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B" w:rsidRPr="00514E18" w:rsidRDefault="00514E18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>
        <w:rPr>
          <w:noProof/>
          <w:lang w:eastAsia="ru-RU"/>
        </w:rPr>
        <w:drawing>
          <wp:anchor distT="41464230" distB="41464230" distL="41604565" distR="41604565" simplePos="0" relativeHeight="2" behindDoc="1" locked="0" layoutInCell="1" allowOverlap="1">
            <wp:simplePos x="0" y="0"/>
            <wp:positionH relativeFrom="column">
              <wp:posOffset>-5187950</wp:posOffset>
            </wp:positionH>
            <wp:positionV relativeFrom="paragraph">
              <wp:posOffset>-270510</wp:posOffset>
            </wp:positionV>
            <wp:extent cx="7464425" cy="10692130"/>
            <wp:effectExtent l="0" t="0" r="0" b="0"/>
            <wp:wrapNone/>
            <wp:docPr id="1" name="Рисунок 1" descr="Q:\Толкачева\Шкура голуб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Q:\Толкачева\Шкура голуб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FFFF"/>
          <w:sz w:val="84"/>
          <w:szCs w:val="84"/>
        </w:rPr>
        <w:t>Уважаем</w:t>
      </w:r>
      <w:r w:rsidRPr="00514E18">
        <w:rPr>
          <w:rFonts w:ascii="Times New Roman" w:hAnsi="Times New Roman" w:cs="Times New Roman"/>
          <w:b/>
          <w:color w:val="C00000"/>
          <w:sz w:val="84"/>
          <w:szCs w:val="84"/>
        </w:rPr>
        <w:t>ые граждане!</w:t>
      </w:r>
    </w:p>
    <w:p w:rsidR="00136E6B" w:rsidRDefault="00136E6B">
      <w:pPr>
        <w:spacing w:after="0"/>
        <w:jc w:val="center"/>
        <w:rPr>
          <w:sz w:val="32"/>
          <w:szCs w:val="32"/>
        </w:rPr>
      </w:pPr>
    </w:p>
    <w:p w:rsidR="00136E6B" w:rsidRDefault="00136E6B">
      <w:pPr>
        <w:spacing w:after="0"/>
        <w:ind w:left="-567"/>
        <w:jc w:val="center"/>
        <w:rPr>
          <w:rFonts w:ascii="Times New Roman" w:hAnsi="Times New Roman" w:cs="Times New Roman"/>
          <w:sz w:val="44"/>
          <w:szCs w:val="44"/>
        </w:rPr>
      </w:pPr>
    </w:p>
    <w:p w:rsidR="00136E6B" w:rsidRDefault="00514E18">
      <w:pPr>
        <w:spacing w:after="0"/>
        <w:ind w:left="-567"/>
        <w:jc w:val="center"/>
      </w:pPr>
      <w:bookmarkStart w:id="0" w:name="_GoBack"/>
      <w:r>
        <w:rPr>
          <w:rFonts w:ascii="Times New Roman" w:hAnsi="Times New Roman" w:cs="Times New Roman"/>
          <w:b/>
          <w:color w:val="C0504D"/>
          <w:sz w:val="72"/>
          <w:szCs w:val="44"/>
          <w:u w:val="single"/>
          <w:lang w:val="en-US"/>
        </w:rPr>
        <w:t>C</w:t>
      </w:r>
      <w:r>
        <w:rPr>
          <w:rFonts w:ascii="Times New Roman" w:hAnsi="Times New Roman" w:cs="Times New Roman"/>
          <w:b/>
          <w:color w:val="C0504D"/>
          <w:sz w:val="72"/>
          <w:szCs w:val="44"/>
          <w:u w:val="single"/>
        </w:rPr>
        <w:t xml:space="preserve"> 1 мая 2022 г.</w:t>
      </w:r>
    </w:p>
    <w:p w:rsidR="00136E6B" w:rsidRDefault="00514E18">
      <w:pPr>
        <w:spacing w:after="0"/>
        <w:ind w:left="-567"/>
        <w:jc w:val="center"/>
      </w:pPr>
      <w:r>
        <w:rPr>
          <w:rFonts w:ascii="Times New Roman" w:hAnsi="Times New Roman" w:cs="Times New Roman"/>
          <w:b/>
          <w:color w:val="C0504D"/>
          <w:sz w:val="72"/>
          <w:szCs w:val="44"/>
        </w:rPr>
        <w:t xml:space="preserve">вы можете обратиться </w:t>
      </w:r>
      <w:r>
        <w:rPr>
          <w:rFonts w:ascii="Times New Roman" w:hAnsi="Times New Roman" w:cs="Times New Roman"/>
          <w:b/>
          <w:color w:val="C0504D"/>
          <w:sz w:val="72"/>
          <w:szCs w:val="44"/>
        </w:rPr>
        <w:br/>
        <w:t xml:space="preserve">с заявлением </w:t>
      </w:r>
      <w:r>
        <w:rPr>
          <w:rFonts w:ascii="Times New Roman" w:hAnsi="Times New Roman" w:cs="Times New Roman"/>
          <w:b/>
          <w:color w:val="4F81BD"/>
          <w:sz w:val="72"/>
          <w:szCs w:val="44"/>
        </w:rPr>
        <w:t>о назначении выплаты семьям с низким доходом на детей в возрасте</w:t>
      </w:r>
      <w:r>
        <w:rPr>
          <w:rFonts w:ascii="Times New Roman" w:hAnsi="Times New Roman" w:cs="Times New Roman"/>
          <w:b/>
          <w:color w:val="4F81BD"/>
          <w:sz w:val="72"/>
          <w:szCs w:val="44"/>
        </w:rPr>
        <w:br/>
        <w:t>8-17 лет дистанционно,</w:t>
      </w:r>
      <w:r>
        <w:rPr>
          <w:rFonts w:ascii="Times New Roman" w:hAnsi="Times New Roman" w:cs="Times New Roman"/>
          <w:b/>
          <w:color w:val="4F81BD"/>
          <w:sz w:val="72"/>
          <w:szCs w:val="44"/>
        </w:rPr>
        <w:br/>
        <w:t xml:space="preserve">на портале </w:t>
      </w:r>
      <w:proofErr w:type="spellStart"/>
      <w:r>
        <w:rPr>
          <w:rFonts w:ascii="Times New Roman" w:hAnsi="Times New Roman" w:cs="Times New Roman"/>
          <w:b/>
          <w:color w:val="C0504D"/>
          <w:sz w:val="72"/>
          <w:szCs w:val="44"/>
        </w:rPr>
        <w:t>Госуслуг</w:t>
      </w:r>
      <w:proofErr w:type="spellEnd"/>
    </w:p>
    <w:bookmarkEnd w:id="0"/>
    <w:p w:rsidR="00136E6B" w:rsidRDefault="00514E18">
      <w:pPr>
        <w:spacing w:after="0"/>
        <w:ind w:left="-567"/>
        <w:jc w:val="center"/>
      </w:pPr>
      <w:r>
        <w:rPr>
          <w:rFonts w:ascii="Times New Roman" w:hAnsi="Times New Roman" w:cs="Times New Roman"/>
          <w:b/>
          <w:color w:val="4F81BD"/>
          <w:sz w:val="72"/>
          <w:szCs w:val="44"/>
        </w:rPr>
        <w:t>(</w:t>
      </w:r>
      <w:r>
        <w:rPr>
          <w:rFonts w:ascii="Times New Roman" w:hAnsi="Times New Roman" w:cs="Times New Roman"/>
          <w:b/>
          <w:color w:val="4F81BD"/>
          <w:sz w:val="72"/>
          <w:szCs w:val="44"/>
          <w:lang w:val="en-US"/>
        </w:rPr>
        <w:t>www</w:t>
      </w:r>
      <w:r>
        <w:rPr>
          <w:rFonts w:ascii="Times New Roman" w:hAnsi="Times New Roman" w:cs="Times New Roman"/>
          <w:b/>
          <w:color w:val="4F81BD"/>
          <w:sz w:val="72"/>
          <w:szCs w:val="44"/>
        </w:rPr>
        <w:t>.</w:t>
      </w:r>
      <w:proofErr w:type="spellStart"/>
      <w:r>
        <w:rPr>
          <w:rFonts w:ascii="Times New Roman" w:hAnsi="Times New Roman" w:cs="Times New Roman"/>
          <w:b/>
          <w:color w:val="4F81BD"/>
          <w:sz w:val="72"/>
          <w:szCs w:val="44"/>
          <w:lang w:val="en-US"/>
        </w:rPr>
        <w:t>gosuslugi</w:t>
      </w:r>
      <w:proofErr w:type="spellEnd"/>
      <w:r>
        <w:rPr>
          <w:rFonts w:ascii="Times New Roman" w:hAnsi="Times New Roman" w:cs="Times New Roman"/>
          <w:b/>
          <w:color w:val="4F81BD"/>
          <w:sz w:val="72"/>
          <w:szCs w:val="44"/>
        </w:rPr>
        <w:t>.</w:t>
      </w:r>
      <w:proofErr w:type="spellStart"/>
      <w:r>
        <w:rPr>
          <w:rFonts w:ascii="Times New Roman" w:hAnsi="Times New Roman" w:cs="Times New Roman"/>
          <w:b/>
          <w:color w:val="4F81BD"/>
          <w:sz w:val="72"/>
          <w:szCs w:val="4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4F81BD"/>
          <w:sz w:val="72"/>
          <w:szCs w:val="44"/>
        </w:rPr>
        <w:t>)</w:t>
      </w:r>
    </w:p>
    <w:p w:rsidR="00136E6B" w:rsidRDefault="00136E6B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44"/>
        </w:rPr>
      </w:pPr>
    </w:p>
    <w:p w:rsidR="00136E6B" w:rsidRDefault="00514E18">
      <w:pPr>
        <w:spacing w:after="0"/>
        <w:ind w:left="-567"/>
        <w:jc w:val="center"/>
      </w:pPr>
      <w:r>
        <w:rPr>
          <w:rFonts w:ascii="Times New Roman" w:hAnsi="Times New Roman" w:cs="Times New Roman"/>
          <w:b/>
          <w:sz w:val="72"/>
          <w:szCs w:val="44"/>
        </w:rPr>
        <w:t>При подаче заявления</w:t>
      </w:r>
      <w:r>
        <w:rPr>
          <w:rFonts w:ascii="Times New Roman" w:hAnsi="Times New Roman" w:cs="Times New Roman"/>
          <w:b/>
          <w:sz w:val="72"/>
          <w:szCs w:val="44"/>
        </w:rPr>
        <w:br/>
      </w:r>
      <w:r>
        <w:rPr>
          <w:rFonts w:ascii="Times New Roman" w:hAnsi="Times New Roman" w:cs="Times New Roman"/>
          <w:b/>
          <w:color w:val="4F81BD"/>
          <w:sz w:val="72"/>
          <w:szCs w:val="44"/>
        </w:rPr>
        <w:t>до 1 октября 2022 г.–</w:t>
      </w:r>
    </w:p>
    <w:p w:rsidR="00136E6B" w:rsidRDefault="00514E18">
      <w:pPr>
        <w:spacing w:after="0"/>
        <w:ind w:left="-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1273810</wp:posOffset>
                </wp:positionV>
                <wp:extent cx="5054600" cy="491490"/>
                <wp:effectExtent l="0" t="0" r="0" b="0"/>
                <wp:wrapNone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040" cy="49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6E6B" w:rsidRDefault="00514E1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  <w:t xml:space="preserve">(но не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  <w:t>ранее достижения ребенком 8 лет)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Фигура1" o:spid="_x0000_s1026" type="#_x0000_t202" style="position:absolute;left:0;text-align:left;margin-left:29.75pt;margin-top:100.3pt;width:398pt;height:38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" filled="f" stroked="f">
                <v:textbox style="mso-fit-shape-to-text:t" inset="0,0,0,0">
                  <w:txbxContent>
                    <w:p w:rsidR="00136E6B" w:rsidRDefault="00514E18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t xml:space="preserve">(но не 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t>ранее достижения ребенком 8 лет)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72"/>
          <w:szCs w:val="44"/>
        </w:rPr>
        <w:t>пособие будет выплачено</w:t>
      </w:r>
      <w:r>
        <w:rPr>
          <w:rFonts w:ascii="Times New Roman" w:hAnsi="Times New Roman" w:cs="Times New Roman"/>
          <w:b/>
          <w:color w:val="4F81BD"/>
          <w:sz w:val="72"/>
          <w:szCs w:val="44"/>
        </w:rPr>
        <w:br/>
        <w:t>с 1 апреля 2022 г.</w:t>
      </w:r>
    </w:p>
    <w:sectPr w:rsidR="00136E6B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6B"/>
    <w:rsid w:val="00136E6B"/>
    <w:rsid w:val="0051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MultiDVD Team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Хамнаев Юрий Владимирович</dc:creator>
  <cp:lastModifiedBy>User Windows</cp:lastModifiedBy>
  <cp:revision>3</cp:revision>
  <cp:lastPrinted>2022-04-22T14:48:00Z</cp:lastPrinted>
  <dcterms:created xsi:type="dcterms:W3CDTF">2022-04-27T05:43:00Z</dcterms:created>
  <dcterms:modified xsi:type="dcterms:W3CDTF">2022-04-27T05:43:00Z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