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/>
        <w:drawing>
          <wp:inline distT="0" distB="0" distL="0" distR="0">
            <wp:extent cx="525780" cy="6781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20"/>
          <w:u w:val="single"/>
        </w:rPr>
        <w:t>МЧС РОССИИ</w:t>
      </w:r>
    </w:p>
    <w:p>
      <w:pPr>
        <w:pStyle w:val="Normal"/>
        <w:pBdr/>
        <w:jc w:val="center"/>
        <w:rPr>
          <w:rFonts w:ascii="Times New Roman" w:hAnsi="Times New Roman"/>
          <w:sz w:val="10"/>
          <w:szCs w:val="10"/>
          <w:u w:val="single"/>
        </w:rPr>
        <w:framePr w:w="5760" w:h="4858" w:x="361" w:y="169" w:wrap="auto" w:vAnchor="text" w:hAnchor="page" w:hRule="exact"/>
      </w:pPr>
      <w:r>
        <w:rPr>
          <w:rFonts w:ascii="Times New Roman" w:hAnsi="Times New Roman"/>
          <w:sz w:val="10"/>
          <w:szCs w:val="10"/>
          <w:u w:val="single"/>
        </w:rPr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>ГЛАВНОЕ УПРАВЛЕНИЕ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 xml:space="preserve">МИНИСТЕРСТВА РОССИЙСКОЙ ФЕДЕРАЦИИ 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>ПО ДЕЛАМ ГРАЖДАНСКОЙ ОБОРОНЫ, ЧРЕЗВЫЧАЙНЫМ СИТУАЦИЯМ И ЛИКВИДАЦИИ ПОСЛЕДСТВИЙ СТИХИЙНЫХ БЕДСТВИЙ ПО ИРКУТСКОЙ ОБЛАСТИ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20"/>
        </w:rPr>
        <w:t>Центр ГИМС (управление) Главного управления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20"/>
        </w:rPr>
        <w:t>МЧС России по Иркутской области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20"/>
        </w:rPr>
        <w:t>Нижнеудинская группа патрульной службы</w:t>
      </w:r>
    </w:p>
    <w:p>
      <w:pPr>
        <w:pStyle w:val="Normal"/>
        <w:pBdr/>
        <w:jc w:val="center"/>
        <w:rPr>
          <w:rFonts w:ascii="Times New Roman" w:hAnsi="Times New Roman"/>
          <w:sz w:val="10"/>
          <w:szCs w:val="10"/>
        </w:rPr>
        <w:framePr w:w="5760" w:h="4858" w:x="361" w:y="169" w:wrap="auto" w:vAnchor="text" w:hAnchor="page" w:hRule="exact"/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>665106, г. Нижнеудинск, ул. Некрасова, д. 3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 xml:space="preserve">тел. </w:t>
      </w:r>
      <w:r>
        <w:rPr>
          <w:rFonts w:ascii="Times New Roman" w:hAnsi="Times New Roman"/>
          <w:sz w:val="18"/>
        </w:rPr>
        <w:t>8</w:t>
      </w:r>
      <w:r>
        <w:rPr>
          <w:rFonts w:ascii="Times New Roman" w:hAnsi="Times New Roman"/>
          <w:sz w:val="18"/>
          <w:lang w:val="en-US"/>
        </w:rPr>
        <w:t> </w:t>
      </w:r>
      <w:r>
        <w:rPr>
          <w:rFonts w:ascii="Times New Roman" w:hAnsi="Times New Roman"/>
          <w:sz w:val="18"/>
        </w:rPr>
        <w:t>991</w:t>
      </w:r>
      <w:r>
        <w:rPr>
          <w:rFonts w:ascii="Times New Roman" w:hAnsi="Times New Roman"/>
          <w:sz w:val="18"/>
          <w:lang w:val="en-US"/>
        </w:rPr>
        <w:t> </w:t>
      </w:r>
      <w:r>
        <w:rPr>
          <w:rFonts w:ascii="Times New Roman" w:hAnsi="Times New Roman"/>
          <w:sz w:val="18"/>
        </w:rPr>
        <w:t>435 29 37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gims</w:t>
      </w:r>
      <w:r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  <w:lang w:val="en-US"/>
        </w:rPr>
        <w:t>n</w:t>
      </w:r>
      <w:r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</w:p>
    <w:p>
      <w:pPr>
        <w:pStyle w:val="Normal"/>
        <w:pBdr/>
        <w:jc w:val="center"/>
        <w:rPr/>
        <w:framePr w:w="5760" w:h="4858" w:x="361" w:y="169" w:wrap="auto" w:vAnchor="text" w:hAnchor="page" w:hRule="exact"/>
      </w:pPr>
      <w:r>
        <w:rPr>
          <w:rFonts w:ascii="Times New Roman" w:hAnsi="Times New Roman"/>
          <w:sz w:val="18"/>
          <w:szCs w:val="18"/>
        </w:rPr>
        <w:t xml:space="preserve">Исх. № </w:t>
      </w:r>
      <w:r>
        <w:rPr>
          <w:rFonts w:ascii="Times New Roman" w:hAnsi="Times New Roman"/>
          <w:sz w:val="18"/>
          <w:szCs w:val="18"/>
          <w:lang w:val="ru-RU"/>
        </w:rPr>
        <w:t>31</w:t>
      </w:r>
      <w:r>
        <w:rPr>
          <w:rFonts w:ascii="Times New Roman" w:hAnsi="Times New Roman"/>
          <w:sz w:val="18"/>
          <w:szCs w:val="18"/>
        </w:rPr>
        <w:t xml:space="preserve"> от </w:t>
      </w:r>
      <w:r>
        <w:rPr>
          <w:rFonts w:ascii="Times New Roman" w:hAnsi="Times New Roman"/>
          <w:sz w:val="18"/>
          <w:szCs w:val="18"/>
          <w:lang w:val="ru-RU"/>
        </w:rPr>
        <w:t>26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ru-RU"/>
        </w:rPr>
        <w:t>10</w:t>
      </w:r>
      <w:r>
        <w:rPr>
          <w:rFonts w:ascii="Times New Roman" w:hAnsi="Times New Roman"/>
          <w:sz w:val="18"/>
          <w:szCs w:val="18"/>
        </w:rPr>
        <w:t>.2021 г.</w:t>
      </w:r>
      <w:r>
        <w:rPr>
          <w:sz w:val="28"/>
          <w:szCs w:val="28"/>
        </w:rPr>
        <w:t xml:space="preserve">                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7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Нижнеудинского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5304"/>
          <w:tab w:val="left" w:pos="3945" w:leader="none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5304"/>
          <w:tab w:val="left" w:pos="3945" w:leader="none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numPr>
          <w:ilvl w:val="0"/>
          <w:numId w:val="0"/>
        </w:numPr>
        <w:tabs>
          <w:tab w:val="clear" w:pos="5304"/>
          <w:tab w:val="left" w:pos="0" w:leader="none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Главы МО!</w:t>
      </w:r>
    </w:p>
    <w:p>
      <w:pPr>
        <w:pStyle w:val="Normal"/>
        <w:tabs>
          <w:tab w:val="center" w:pos="530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b/>
          <w:bCs/>
        </w:rPr>
        <w:t xml:space="preserve">     </w:t>
      </w:r>
      <w:r>
        <w:rPr>
          <w:rFonts w:ascii="Arimo" w:hAnsi="Arimo"/>
        </w:rPr>
        <w:t xml:space="preserve">  </w:t>
      </w:r>
      <w:r>
        <w:rPr>
          <w:rFonts w:ascii="Arimo" w:hAnsi="Arimo"/>
        </w:rPr>
        <w:t>Согласно</w:t>
      </w:r>
      <w:r>
        <w:rPr>
          <w:rFonts w:ascii="Arimo" w:hAnsi="Arimo"/>
          <w:lang w:val="ru-RU"/>
        </w:rPr>
        <w:t xml:space="preserve"> постановления правительства Иркутской области 280/59 от 24.12.2020  пункт 32(8) «На период становления и вскрытия ледового покрова не допускается выход и передвижение людей по льду водного объекта на основании запрета, установленного правовым актом органа местного самоуправления муниципального образования Иркутской области, в местах, где установлены запрещающие знаки безопасности на водных объектах.» </w:t>
      </w:r>
      <w:r>
        <w:rPr>
          <w:rFonts w:ascii="Arimo" w:hAnsi="Arimo"/>
          <w:lang w:val="ru-RU"/>
        </w:rPr>
        <w:t xml:space="preserve">и Протокола №5 заседания Комиссии по предупреждению и ликвидации ЧС и обеспечения пожарной безопасности МО «Нижнеудинский район» </w:t>
      </w:r>
      <w:r>
        <w:rPr>
          <w:rFonts w:ascii="Arimo" w:hAnsi="Arimo"/>
          <w:bCs/>
          <w:lang w:val="ru-RU"/>
        </w:rPr>
        <w:t xml:space="preserve">прошу Вас разработать и утвердить </w:t>
      </w:r>
      <w:r>
        <w:rPr>
          <w:rFonts w:ascii="Arimo" w:hAnsi="Arimo"/>
          <w:bCs/>
          <w:lang w:val="ru-RU"/>
        </w:rPr>
        <w:t xml:space="preserve">правовые акты об установке запрещаюших знаках на подведомственной Вам территории </w:t>
      </w:r>
      <w:r>
        <w:rPr>
          <w:rFonts w:ascii="Arimo" w:hAnsi="Arimo"/>
          <w:bCs/>
          <w:lang w:val="ru-RU"/>
        </w:rPr>
        <w:t>в зимний период 2021-2022.</w:t>
      </w:r>
    </w:p>
    <w:p>
      <w:pPr>
        <w:pStyle w:val="Normal"/>
        <w:tabs>
          <w:tab w:val="center" w:pos="5304" w:leader="none"/>
        </w:tabs>
        <w:rPr>
          <w:rFonts w:ascii="Arimo" w:hAnsi="Arimo"/>
        </w:rPr>
      </w:pPr>
      <w:r>
        <w:rPr>
          <w:rFonts w:ascii="Arimo" w:hAnsi="Arimo"/>
          <w:bCs/>
          <w:szCs w:val="24"/>
        </w:rPr>
        <w:t>И</w:t>
      </w:r>
      <w:r>
        <w:rPr>
          <w:rFonts w:ascii="Arimo" w:hAnsi="Arimo"/>
          <w:szCs w:val="24"/>
        </w:rPr>
        <w:t xml:space="preserve">нформацию предоставить до </w:t>
      </w:r>
      <w:r>
        <w:rPr>
          <w:rFonts w:ascii="Arimo" w:hAnsi="Arimo"/>
          <w:szCs w:val="24"/>
          <w:lang w:val="ru-RU"/>
        </w:rPr>
        <w:t>0</w:t>
      </w:r>
      <w:r>
        <w:rPr>
          <w:rFonts w:ascii="Arimo" w:hAnsi="Arimo"/>
          <w:szCs w:val="24"/>
          <w:lang w:val="ru-RU"/>
        </w:rPr>
        <w:t>2</w:t>
      </w:r>
      <w:r>
        <w:rPr>
          <w:rFonts w:ascii="Arimo" w:hAnsi="Arimo"/>
          <w:szCs w:val="24"/>
          <w:lang w:val="ru-RU"/>
        </w:rPr>
        <w:t>.1</w:t>
      </w:r>
      <w:r>
        <w:rPr>
          <w:rFonts w:ascii="Arimo" w:hAnsi="Arimo"/>
          <w:szCs w:val="24"/>
          <w:lang w:val="ru-RU"/>
        </w:rPr>
        <w:t>1</w:t>
      </w:r>
      <w:r>
        <w:rPr>
          <w:rFonts w:ascii="Arimo" w:hAnsi="Arimo"/>
          <w:szCs w:val="24"/>
          <w:lang w:val="ru-RU"/>
        </w:rPr>
        <w:t>.2021</w:t>
      </w:r>
      <w:r>
        <w:rPr>
          <w:rFonts w:ascii="Arimo" w:hAnsi="Arimo"/>
          <w:szCs w:val="24"/>
        </w:rPr>
        <w:t xml:space="preserve"> на электронный адрес:</w:t>
      </w:r>
      <w:r>
        <w:rPr>
          <w:rFonts w:ascii="Arimo" w:hAnsi="Arimo"/>
          <w:color w:val="000000"/>
          <w:szCs w:val="24"/>
        </w:rPr>
        <w:t xml:space="preserve"> </w:t>
      </w:r>
      <w:r>
        <w:rPr>
          <w:rFonts w:ascii="Arimo" w:hAnsi="Arimo"/>
          <w:szCs w:val="24"/>
          <w:shd w:fill="F7F7F7" w:val="clear"/>
        </w:rPr>
        <w:t>gims_n@mail.ru.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5304"/>
          <w:tab w:val="left" w:pos="0" w:leader="none"/>
        </w:tabs>
        <w:outlineLvl w:val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Ст. государственный   инспектор</w:t>
        <w:tab/>
        <w:t xml:space="preserve">             </w:t>
      </w:r>
      <w:r>
        <w:rPr/>
        <w:drawing>
          <wp:inline distT="0" distB="0" distL="0" distR="0">
            <wp:extent cx="1219200" cy="508000"/>
            <wp:effectExtent l="0" t="0" r="0" b="0"/>
            <wp:docPr id="2" name="Рисунок 2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22222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6"/>
        </w:rPr>
        <w:t>по маломерным судам                                                                          А.Ю. Минченко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enter" w:pos="5304" w:leader="none"/>
        </w:tabs>
        <w:ind w:firstLine="709"/>
        <w:rPr>
          <w:bCs/>
        </w:rPr>
      </w:pPr>
      <w:r>
        <w:rPr/>
      </w:r>
    </w:p>
    <w:sectPr>
      <w:type w:val="nextPage"/>
      <w:pgSz w:w="11906" w:h="16838"/>
      <w:pgMar w:left="1259" w:right="748" w:header="0" w:top="709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mo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613fa"/>
    <w:pPr>
      <w:widowControl/>
      <w:tabs>
        <w:tab w:val="clear" w:pos="708"/>
        <w:tab w:val="center" w:pos="5304" w:leader="none"/>
      </w:tabs>
      <w:bidi w:val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7136b4"/>
    <w:pPr>
      <w:keepNext w:val="true"/>
      <w:widowControl w:val="false"/>
      <w:jc w:val="center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Normal"/>
    <w:next w:val="Normal"/>
    <w:link w:val="30"/>
    <w:qFormat/>
    <w:rsid w:val="007136b4"/>
    <w:pPr>
      <w:keepNext w:val="true"/>
      <w:jc w:val="center"/>
      <w:outlineLvl w:val="2"/>
    </w:pPr>
    <w:rPr>
      <w:rFonts w:ascii="Times New Roman" w:hAnsi="Times New Roman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3c0563"/>
    <w:rPr>
      <w:color w:val="0000FF"/>
      <w:u w:val="single"/>
    </w:rPr>
  </w:style>
  <w:style w:type="character" w:styleId="Style13" w:customStyle="1">
    <w:name w:val="Текст выноски Знак"/>
    <w:link w:val="a5"/>
    <w:qFormat/>
    <w:rsid w:val="0073052f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qFormat/>
    <w:rsid w:val="007136b4"/>
    <w:rPr>
      <w:sz w:val="24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7136b4"/>
    <w:rPr>
      <w:b/>
      <w:sz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Знак"/>
    <w:basedOn w:val="Normal"/>
    <w:qFormat/>
    <w:rsid w:val="008b6202"/>
    <w:pPr>
      <w:spacing w:lineRule="exact" w:line="240" w:before="0" w:after="16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a6"/>
    <w:qFormat/>
    <w:rsid w:val="0073052f"/>
    <w:pPr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357ed"/>
    <w:pPr>
      <w:spacing w:beforeAutospacing="1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43829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7136b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d364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LibreOffice/6.2.7.1$Linux_X86_64 LibreOffice_project/20$Build-1</Application>
  <Pages>1</Pages>
  <Words>165</Words>
  <Characters>1122</Characters>
  <CharactersWithSpaces>1407</CharactersWithSpaces>
  <Paragraphs>20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2021-10-01T07:21:00Z</dcterms:created>
  <dc:creator>User</dc:creator>
  <dc:description/>
  <dc:language>ru-RU</dc:language>
  <cp:lastModifiedBy/>
  <cp:lastPrinted>2020-08-04T01:49:00Z</cp:lastPrinted>
  <dcterms:modified xsi:type="dcterms:W3CDTF">2021-10-26T09:35:37Z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