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D" w:rsidRDefault="00A81BDD" w:rsidP="006F1D9E">
      <w:pPr>
        <w:keepNext/>
        <w:keepLines/>
        <w:suppressAutoHyphens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                                </w:t>
      </w:r>
      <w:r w:rsidR="00D546C0">
        <w:rPr>
          <w:b/>
          <w:sz w:val="28"/>
          <w:szCs w:val="28"/>
        </w:rPr>
        <w:t xml:space="preserve">   </w:t>
      </w:r>
      <w:r w:rsidRPr="00A00A3C">
        <w:rPr>
          <w:b/>
          <w:sz w:val="28"/>
          <w:szCs w:val="28"/>
        </w:rPr>
        <w:t xml:space="preserve">   РОССИЙСКАЯ ФЕДЕРАЦИЯ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ИРКУТСКАЯ ОБЛАСТЬ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НИЖНЕУДИНСКИЙ РАЙОН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 ХУДОЕЛАНСКОГО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МУНИЦИПАЛЬНОГО ОБРАЗОВАНИЯ – 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 СЕЛЬСКОГО ПОСЕЛЕНИЯ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ПОСТАНОВЛЕНИЕ</w:t>
      </w:r>
    </w:p>
    <w:p w:rsidR="006F1D9E" w:rsidRPr="00A00A3C" w:rsidRDefault="006F1D9E" w:rsidP="006F1D9E">
      <w:pPr>
        <w:keepNext/>
        <w:keepLines/>
        <w:suppressAutoHyphens/>
        <w:jc w:val="center"/>
      </w:pPr>
      <w:r w:rsidRPr="00A00A3C">
        <w:t xml:space="preserve">***************************************************************************  </w:t>
      </w:r>
    </w:p>
    <w:p w:rsidR="006F1D9E" w:rsidRPr="00A00A3C" w:rsidRDefault="006F1D9E" w:rsidP="006F1D9E">
      <w:pPr>
        <w:keepNext/>
        <w:keepLines/>
        <w:suppressAutoHyphens/>
      </w:pPr>
      <w:r w:rsidRPr="00A00A3C">
        <w:t xml:space="preserve">с. Худоеланское </w:t>
      </w:r>
    </w:p>
    <w:p w:rsidR="006F1D9E" w:rsidRPr="00A00A3C" w:rsidRDefault="006F1D9E" w:rsidP="006F1D9E">
      <w:pPr>
        <w:keepNext/>
        <w:keepLines/>
        <w:tabs>
          <w:tab w:val="left" w:pos="7005"/>
        </w:tabs>
        <w:suppressAutoHyphens/>
      </w:pPr>
      <w:r w:rsidRPr="00A00A3C">
        <w:t xml:space="preserve">ул. Московская,77А </w:t>
      </w:r>
      <w:r w:rsidRPr="00A00A3C">
        <w:tab/>
      </w:r>
    </w:p>
    <w:p w:rsidR="006F1D9E" w:rsidRPr="008C61BB" w:rsidRDefault="00D82617" w:rsidP="006F1D9E">
      <w:pPr>
        <w:keepNext/>
        <w:keepLines/>
        <w:suppressAutoHyphens/>
      </w:pPr>
      <w:r>
        <w:t>от 15.01. 2020г. №</w:t>
      </w:r>
      <w:r w:rsidR="003B04FA">
        <w:t xml:space="preserve"> 2</w:t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О принятии расходных обязательств </w:t>
      </w:r>
      <w:proofErr w:type="gramStart"/>
      <w:r w:rsidRPr="00A00A3C">
        <w:rPr>
          <w:bCs/>
        </w:rPr>
        <w:t>по</w:t>
      </w:r>
      <w:proofErr w:type="gramEnd"/>
      <w:r w:rsidRPr="00A00A3C">
        <w:rPr>
          <w:bCs/>
        </w:rPr>
        <w:t xml:space="preserve"> </w:t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реализации   мероприятий перечня  проектов </w:t>
      </w:r>
    </w:p>
    <w:p w:rsidR="006F1D9E" w:rsidRPr="00A00A3C" w:rsidRDefault="006F1D9E" w:rsidP="006F1D9E">
      <w:pPr>
        <w:tabs>
          <w:tab w:val="center" w:pos="4819"/>
        </w:tabs>
        <w:rPr>
          <w:bCs/>
        </w:rPr>
      </w:pPr>
      <w:r w:rsidRPr="00A00A3C">
        <w:rPr>
          <w:bCs/>
        </w:rPr>
        <w:t>народных инициатив на 20</w:t>
      </w:r>
      <w:r w:rsidR="00D82617">
        <w:rPr>
          <w:bCs/>
        </w:rPr>
        <w:t>20</w:t>
      </w:r>
      <w:r w:rsidRPr="00A00A3C">
        <w:rPr>
          <w:bCs/>
        </w:rPr>
        <w:t xml:space="preserve"> год и порядок </w:t>
      </w:r>
    </w:p>
    <w:p w:rsidR="007B5C45" w:rsidRDefault="006F1D9E" w:rsidP="007B5C45">
      <w:pPr>
        <w:tabs>
          <w:tab w:val="center" w:pos="4819"/>
        </w:tabs>
        <w:rPr>
          <w:bCs/>
        </w:rPr>
      </w:pPr>
      <w:r w:rsidRPr="00A00A3C">
        <w:rPr>
          <w:bCs/>
        </w:rPr>
        <w:t xml:space="preserve">организации работ по </w:t>
      </w:r>
      <w:r w:rsidR="007B5C45">
        <w:rPr>
          <w:bCs/>
        </w:rPr>
        <w:t>исполнению</w:t>
      </w:r>
      <w:r w:rsidRPr="00A00A3C">
        <w:rPr>
          <w:bCs/>
        </w:rPr>
        <w:t xml:space="preserve"> </w:t>
      </w:r>
      <w:r w:rsidR="007B5C45" w:rsidRPr="007B5C45">
        <w:rPr>
          <w:bCs/>
        </w:rPr>
        <w:t>расходных</w:t>
      </w:r>
    </w:p>
    <w:p w:rsidR="006F1D9E" w:rsidRDefault="007B5C45" w:rsidP="007B5C45">
      <w:pPr>
        <w:tabs>
          <w:tab w:val="center" w:pos="4819"/>
        </w:tabs>
        <w:rPr>
          <w:sz w:val="28"/>
          <w:szCs w:val="28"/>
        </w:rPr>
      </w:pPr>
      <w:r w:rsidRPr="007B5C45">
        <w:rPr>
          <w:bCs/>
        </w:rPr>
        <w:t xml:space="preserve"> обязательств  Худоеланского муниципального образования</w:t>
      </w:r>
      <w:r w:rsidR="006F1D9E" w:rsidRPr="00C4103D">
        <w:rPr>
          <w:sz w:val="28"/>
          <w:szCs w:val="28"/>
        </w:rPr>
        <w:tab/>
      </w:r>
    </w:p>
    <w:p w:rsidR="007B5C45" w:rsidRDefault="007B5C45" w:rsidP="007B5C45">
      <w:pPr>
        <w:tabs>
          <w:tab w:val="center" w:pos="4819"/>
        </w:tabs>
        <w:rPr>
          <w:sz w:val="28"/>
          <w:szCs w:val="28"/>
        </w:rPr>
      </w:pPr>
    </w:p>
    <w:p w:rsidR="008D419C" w:rsidRPr="00202BC6" w:rsidRDefault="006F1D9E" w:rsidP="008C61BB">
      <w:pPr>
        <w:ind w:firstLine="709"/>
        <w:jc w:val="both"/>
      </w:pPr>
      <w:proofErr w:type="gramStart"/>
      <w:r w:rsidRPr="00916A6D">
        <w:t xml:space="preserve">В целях  </w:t>
      </w:r>
      <w:proofErr w:type="spellStart"/>
      <w:r w:rsidRPr="00916A6D">
        <w:t>софинансирования</w:t>
      </w:r>
      <w:proofErr w:type="spellEnd"/>
      <w:r w:rsidRPr="00916A6D">
        <w:t xml:space="preserve">  расходных обязательств, возникающих при выполнении полномочий  органов местного самоуправления Худоеланского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</w:t>
      </w:r>
      <w:r w:rsidRPr="007D1CA9">
        <w:t xml:space="preserve">местного самоуправления  в Российской Федерации», </w:t>
      </w:r>
      <w:r w:rsidR="00BE05D4" w:rsidRPr="007D1CA9">
        <w:t xml:space="preserve">с Законом Иркутской области от </w:t>
      </w:r>
      <w:r w:rsidR="007D1CA9" w:rsidRPr="007D1CA9">
        <w:t>20</w:t>
      </w:r>
      <w:r w:rsidR="00BE05D4" w:rsidRPr="007D1CA9">
        <w:t>.12.201</w:t>
      </w:r>
      <w:r w:rsidR="007D1CA9" w:rsidRPr="007D1CA9">
        <w:t>9</w:t>
      </w:r>
      <w:r w:rsidR="00BE05D4" w:rsidRPr="007D1CA9">
        <w:t xml:space="preserve"> года № 13</w:t>
      </w:r>
      <w:r w:rsidR="007D1CA9" w:rsidRPr="007D1CA9">
        <w:t>0</w:t>
      </w:r>
      <w:r w:rsidR="00BE05D4" w:rsidRPr="007D1CA9">
        <w:t xml:space="preserve"> –ОЗ «Об областном</w:t>
      </w:r>
      <w:proofErr w:type="gramEnd"/>
      <w:r w:rsidR="00BE05D4" w:rsidRPr="007D1CA9">
        <w:t xml:space="preserve"> </w:t>
      </w:r>
      <w:proofErr w:type="gramStart"/>
      <w:r w:rsidR="00BE05D4" w:rsidRPr="007D1CA9">
        <w:t>бюджете на 20</w:t>
      </w:r>
      <w:r w:rsidR="007D1CA9" w:rsidRPr="007D1CA9">
        <w:t>20</w:t>
      </w:r>
      <w:r w:rsidR="00BE05D4" w:rsidRPr="007D1CA9">
        <w:t xml:space="preserve"> год и на плановый период 202</w:t>
      </w:r>
      <w:r w:rsidR="007D1CA9" w:rsidRPr="007D1CA9">
        <w:t>1</w:t>
      </w:r>
      <w:r w:rsidR="00BE05D4" w:rsidRPr="007D1CA9">
        <w:t xml:space="preserve"> и 202</w:t>
      </w:r>
      <w:r w:rsidR="007D1CA9" w:rsidRPr="007D1CA9">
        <w:t>2</w:t>
      </w:r>
      <w:r w:rsidR="00BE05D4" w:rsidRPr="007D1CA9">
        <w:t xml:space="preserve"> годы», </w:t>
      </w:r>
      <w:r w:rsidRPr="007D1CA9">
        <w:t xml:space="preserve"> </w:t>
      </w:r>
      <w:r w:rsidR="00D82617" w:rsidRPr="007D1CA9">
        <w:t>постановлением</w:t>
      </w:r>
      <w:r w:rsidRPr="007D1CA9">
        <w:t xml:space="preserve"> Правительства Иркутской области  от </w:t>
      </w:r>
      <w:r w:rsidR="00A12A03" w:rsidRPr="007D1CA9">
        <w:t>14 февраля 2019 года</w:t>
      </w:r>
      <w:r w:rsidR="00A12A03" w:rsidRPr="00A12A03">
        <w:t xml:space="preserve"> № 108</w:t>
      </w:r>
      <w:r w:rsidRPr="00A12A03">
        <w:t>-пп</w:t>
      </w:r>
      <w:r w:rsidRPr="00FC7759">
        <w:rPr>
          <w:color w:val="FF0000"/>
        </w:rPr>
        <w:t xml:space="preserve"> </w:t>
      </w:r>
      <w:r w:rsidRPr="00A12A03">
        <w:t>«</w:t>
      </w:r>
      <w:r w:rsidR="00A12A03" w:rsidRPr="00A12A03"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A12A03" w:rsidRPr="00A12A03">
        <w:t>софинансирования</w:t>
      </w:r>
      <w:proofErr w:type="spellEnd"/>
      <w:r w:rsidR="00A12A03" w:rsidRPr="00A12A03">
        <w:t xml:space="preserve"> расходных обязательств муниципальных образования Иркутской области на реализацию мероприятий перечня проектов народных инициатив</w:t>
      </w:r>
      <w:r w:rsidRPr="00A12A03">
        <w:t>»,</w:t>
      </w:r>
      <w:r w:rsidRPr="00202BC6">
        <w:t xml:space="preserve"> руководствуясь </w:t>
      </w:r>
      <w:r w:rsidR="00916A6D" w:rsidRPr="00202BC6">
        <w:t>Уставом</w:t>
      </w:r>
      <w:r w:rsidRPr="00202BC6">
        <w:t xml:space="preserve"> </w:t>
      </w:r>
      <w:r w:rsidR="00971EAB" w:rsidRPr="00202BC6">
        <w:t>Худоеланского</w:t>
      </w:r>
      <w:r w:rsidRPr="00202BC6">
        <w:t xml:space="preserve"> муниципального образования, про</w:t>
      </w:r>
      <w:r w:rsidR="008D419C" w:rsidRPr="00202BC6">
        <w:t xml:space="preserve">токолом  собрания граждан  от </w:t>
      </w:r>
      <w:r w:rsidR="007D1CA9" w:rsidRPr="007D1CA9">
        <w:t>10.01</w:t>
      </w:r>
      <w:r w:rsidR="00FC7759" w:rsidRPr="007D1CA9">
        <w:t>.20</w:t>
      </w:r>
      <w:r w:rsidR="007D1CA9" w:rsidRPr="007D1CA9">
        <w:t>20</w:t>
      </w:r>
      <w:r w:rsidRPr="007D1CA9">
        <w:t xml:space="preserve"> года,</w:t>
      </w:r>
      <w:r w:rsidRPr="00202BC6">
        <w:t xml:space="preserve">   администрация</w:t>
      </w:r>
      <w:proofErr w:type="gramEnd"/>
      <w:r w:rsidRPr="00202BC6">
        <w:t xml:space="preserve"> Худоеланского муниципального образования</w:t>
      </w:r>
      <w:r w:rsidR="008D419C" w:rsidRPr="00202BC6">
        <w:t xml:space="preserve"> – администрация сельского поселения</w:t>
      </w:r>
    </w:p>
    <w:p w:rsidR="006F1D9E" w:rsidRPr="00916A6D" w:rsidRDefault="00D546C0" w:rsidP="006F1D9E">
      <w:pPr>
        <w:ind w:firstLine="705"/>
        <w:jc w:val="both"/>
      </w:pPr>
      <w:r>
        <w:t xml:space="preserve">                                         ПОСТАНОВЛЯЕТ:</w:t>
      </w:r>
    </w:p>
    <w:p w:rsidR="006F1D9E" w:rsidRPr="00916A6D" w:rsidRDefault="006F1D9E" w:rsidP="008C61BB">
      <w:pPr>
        <w:pStyle w:val="a4"/>
        <w:ind w:left="0" w:firstLine="709"/>
        <w:jc w:val="both"/>
      </w:pPr>
      <w:r w:rsidRPr="00916A6D">
        <w:t>1.Принять расходные обязательства по реализации мероприятий перечня проектов народных инициатив на 20</w:t>
      </w:r>
      <w:r w:rsidR="00D82617">
        <w:t>20</w:t>
      </w:r>
      <w:r w:rsidRPr="00916A6D">
        <w:t xml:space="preserve"> год по Худоеланскому муниципальному образованию (Приложение№1).</w:t>
      </w:r>
    </w:p>
    <w:p w:rsidR="006F1D9E" w:rsidRPr="00916A6D" w:rsidRDefault="006F1D9E" w:rsidP="008C61BB">
      <w:pPr>
        <w:ind w:firstLine="709"/>
        <w:jc w:val="both"/>
      </w:pPr>
      <w:r w:rsidRPr="00916A6D">
        <w:t xml:space="preserve">2.Утвердить Порядок  организации работы по </w:t>
      </w:r>
      <w:r w:rsidR="00774216">
        <w:t>исполнению расходных обязательств</w:t>
      </w:r>
      <w:r w:rsidRPr="00916A6D">
        <w:t xml:space="preserve">  Худоеланско</w:t>
      </w:r>
      <w:r w:rsidR="00774216">
        <w:t>го муниципального образования</w:t>
      </w:r>
      <w:r w:rsidRPr="00916A6D">
        <w:t xml:space="preserve"> (Приложение №2).</w:t>
      </w:r>
    </w:p>
    <w:p w:rsidR="006F1D9E" w:rsidRPr="00916A6D" w:rsidRDefault="006F1D9E" w:rsidP="008C61BB">
      <w:pPr>
        <w:ind w:firstLine="709"/>
        <w:jc w:val="both"/>
      </w:pPr>
      <w:r w:rsidRPr="00916A6D">
        <w:t>3.Настоящее постановление подлежит опубликованию в Вестнике Худоеланского муниципального   образования и размещению на официальном сайте администрации Худоеланского муниципального образования.</w:t>
      </w:r>
    </w:p>
    <w:p w:rsidR="006F1D9E" w:rsidRPr="00916A6D" w:rsidRDefault="006F1D9E" w:rsidP="008C61BB">
      <w:pPr>
        <w:ind w:firstLine="709"/>
        <w:jc w:val="both"/>
      </w:pPr>
      <w:r w:rsidRPr="00916A6D">
        <w:t>4.Контроль по исполнению  настоящего постановления оставляю за собой.</w:t>
      </w: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  <w:r w:rsidRPr="00916A6D">
        <w:t xml:space="preserve">Глава Худоеланского </w:t>
      </w:r>
    </w:p>
    <w:p w:rsidR="006F1D9E" w:rsidRPr="00916A6D" w:rsidRDefault="006F1D9E" w:rsidP="006F1D9E">
      <w:pPr>
        <w:jc w:val="both"/>
      </w:pPr>
      <w:r w:rsidRPr="00916A6D">
        <w:t>муниципального образования                                                         И.Д. Ботвенко</w:t>
      </w:r>
    </w:p>
    <w:p w:rsidR="00266A91" w:rsidRPr="00916A6D" w:rsidRDefault="00266A91"/>
    <w:p w:rsidR="00266A91" w:rsidRPr="00916A6D" w:rsidRDefault="00266A91" w:rsidP="00524246">
      <w:pPr>
        <w:autoSpaceDE w:val="0"/>
        <w:autoSpaceDN w:val="0"/>
        <w:adjustRightInd w:val="0"/>
        <w:jc w:val="right"/>
        <w:rPr>
          <w:color w:val="000000"/>
        </w:rPr>
        <w:sectPr w:rsidR="00266A91" w:rsidRPr="00916A6D" w:rsidSect="00BE27D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028" w:type="pct"/>
        <w:tblInd w:w="-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071"/>
        <w:gridCol w:w="1479"/>
        <w:gridCol w:w="2133"/>
        <w:gridCol w:w="1654"/>
        <w:gridCol w:w="2702"/>
        <w:gridCol w:w="2787"/>
      </w:tblGrid>
      <w:tr w:rsidR="003B04FA" w:rsidRPr="003B04FA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266A91" w:rsidRPr="003B04FA" w:rsidRDefault="00266A91" w:rsidP="00524246">
            <w:pPr>
              <w:autoSpaceDE w:val="0"/>
              <w:autoSpaceDN w:val="0"/>
              <w:adjustRightInd w:val="0"/>
              <w:jc w:val="right"/>
            </w:pPr>
            <w:r w:rsidRPr="003B04FA">
              <w:lastRenderedPageBreak/>
              <w:t>ПРИЛОЖЕНИЕ  №1</w:t>
            </w:r>
          </w:p>
          <w:p w:rsidR="00266A91" w:rsidRPr="003B04FA" w:rsidRDefault="00266A91" w:rsidP="00524246">
            <w:pPr>
              <w:autoSpaceDE w:val="0"/>
              <w:autoSpaceDN w:val="0"/>
              <w:adjustRightInd w:val="0"/>
              <w:jc w:val="right"/>
            </w:pPr>
            <w:r w:rsidRPr="003B04FA">
              <w:t xml:space="preserve"> к постановлению администрации </w:t>
            </w:r>
          </w:p>
          <w:p w:rsidR="00266A91" w:rsidRPr="003B04FA" w:rsidRDefault="002824D7" w:rsidP="00524246">
            <w:pPr>
              <w:autoSpaceDE w:val="0"/>
              <w:autoSpaceDN w:val="0"/>
              <w:adjustRightInd w:val="0"/>
              <w:jc w:val="right"/>
            </w:pPr>
            <w:r w:rsidRPr="003B04FA">
              <w:t>Худоеланского</w:t>
            </w:r>
            <w:r w:rsidR="00266A91" w:rsidRPr="003B04FA">
              <w:t xml:space="preserve"> муниципального образования</w:t>
            </w:r>
          </w:p>
          <w:p w:rsidR="00266A91" w:rsidRPr="003B04FA" w:rsidRDefault="00266A91" w:rsidP="00C81759">
            <w:pPr>
              <w:autoSpaceDE w:val="0"/>
              <w:autoSpaceDN w:val="0"/>
              <w:adjustRightInd w:val="0"/>
              <w:jc w:val="right"/>
            </w:pPr>
            <w:r w:rsidRPr="003B04FA">
              <w:t xml:space="preserve"> </w:t>
            </w:r>
            <w:r w:rsidR="003B04FA">
              <w:t>о</w:t>
            </w:r>
            <w:r w:rsidRPr="003B04FA">
              <w:t>т</w:t>
            </w:r>
            <w:r w:rsidR="003B04FA" w:rsidRPr="003B04FA">
              <w:t xml:space="preserve"> 1</w:t>
            </w:r>
            <w:r w:rsidR="00C81759" w:rsidRPr="003B04FA">
              <w:t>5.</w:t>
            </w:r>
            <w:r w:rsidR="003B04FA" w:rsidRPr="003B04FA">
              <w:t xml:space="preserve"> 01</w:t>
            </w:r>
            <w:r w:rsidR="00830AC2" w:rsidRPr="003B04FA">
              <w:t>.</w:t>
            </w:r>
            <w:r w:rsidR="003B04FA" w:rsidRPr="003B04FA">
              <w:t xml:space="preserve"> 2020</w:t>
            </w:r>
            <w:r w:rsidRPr="003B04FA">
              <w:t xml:space="preserve"> года №</w:t>
            </w:r>
            <w:r w:rsidR="00D546C0" w:rsidRPr="003B04FA">
              <w:t xml:space="preserve"> </w:t>
            </w:r>
            <w:r w:rsidR="003B04FA" w:rsidRPr="003B04FA">
              <w:t>2</w:t>
            </w:r>
          </w:p>
        </w:tc>
      </w:tr>
      <w:tr w:rsidR="00266A91" w:rsidRPr="00916A6D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D826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Перечень проектов народных инициатив на 20</w:t>
            </w:r>
            <w:r w:rsidR="00D82617">
              <w:rPr>
                <w:color w:val="000000"/>
              </w:rPr>
              <w:t>20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266A91" w:rsidRPr="00916A6D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</w:t>
            </w:r>
            <w:r w:rsidR="00266A91" w:rsidRPr="00916A6D">
              <w:rPr>
                <w:color w:val="000000"/>
              </w:rPr>
              <w:t xml:space="preserve"> муниципальное образование</w:t>
            </w:r>
          </w:p>
        </w:tc>
      </w:tr>
      <w:tr w:rsidR="00266A91" w:rsidRPr="00916A6D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266A91" w:rsidRPr="00916A6D" w:rsidTr="00FA1B16">
        <w:trPr>
          <w:trHeight w:val="813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№ </w:t>
            </w:r>
            <w:proofErr w:type="gramStart"/>
            <w:r w:rsidRPr="00916A6D">
              <w:rPr>
                <w:color w:val="000000"/>
              </w:rPr>
              <w:t>п</w:t>
            </w:r>
            <w:proofErr w:type="gramEnd"/>
            <w:r w:rsidRPr="00916A6D">
              <w:rPr>
                <w:color w:val="000000"/>
              </w:rPr>
              <w:t>/п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 xml:space="preserve">в том числе </w:t>
            </w:r>
            <w:proofErr w:type="gramStart"/>
            <w:r w:rsidRPr="00916A6D">
              <w:rPr>
                <w:color w:val="000000"/>
              </w:rPr>
              <w:t>из</w:t>
            </w:r>
            <w:proofErr w:type="gramEnd"/>
            <w:r w:rsidRPr="00916A6D">
              <w:rPr>
                <w:color w:val="000000"/>
              </w:rPr>
              <w:t>: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266A91" w:rsidRPr="00916A6D" w:rsidTr="00FA1B16">
        <w:trPr>
          <w:trHeight w:val="2674"/>
        </w:trPr>
        <w:tc>
          <w:tcPr>
            <w:tcW w:w="1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местного        бюджета, </w:t>
            </w:r>
            <w:proofErr w:type="spellStart"/>
            <w:r w:rsidRPr="00916A6D">
              <w:rPr>
                <w:color w:val="000000"/>
              </w:rPr>
              <w:t>руб</w:t>
            </w:r>
            <w:proofErr w:type="spellEnd"/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1B16" w:rsidRPr="00916A6D" w:rsidTr="00FA1B16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D82617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617">
              <w:rPr>
                <w:color w:val="000000"/>
              </w:rPr>
              <w:t xml:space="preserve">Организация проведения текущего ремонта водонапорной башни, расположенной </w:t>
            </w:r>
            <w:proofErr w:type="gramStart"/>
            <w:r w:rsidRPr="00D82617">
              <w:rPr>
                <w:color w:val="000000"/>
              </w:rPr>
              <w:t>в</w:t>
            </w:r>
            <w:proofErr w:type="gramEnd"/>
            <w:r w:rsidRPr="00D82617">
              <w:rPr>
                <w:color w:val="000000"/>
              </w:rPr>
              <w:t xml:space="preserve"> с. Худоеланское по ул. Майская, 6А-1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16" w:rsidRPr="00916A6D" w:rsidRDefault="00FA1B16" w:rsidP="00D826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30</w:t>
            </w:r>
            <w:r w:rsidRPr="00916A6D">
              <w:rPr>
                <w:color w:val="000000"/>
              </w:rPr>
              <w:t xml:space="preserve"> декабря 20</w:t>
            </w:r>
            <w:r w:rsidR="00D82617">
              <w:rPr>
                <w:color w:val="000000"/>
              </w:rPr>
              <w:t>20</w:t>
            </w:r>
            <w:r w:rsidRPr="00916A6D">
              <w:rPr>
                <w:color w:val="000000"/>
              </w:rPr>
              <w:t xml:space="preserve"> г.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D8261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2617">
              <w:rPr>
                <w:color w:val="000000"/>
              </w:rPr>
              <w:t>299000</w:t>
            </w:r>
            <w:r>
              <w:rPr>
                <w:color w:val="000000"/>
              </w:rPr>
              <w:t>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E8386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293020,00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E83867" w:rsidP="00524246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5980,00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FC775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14.1.4</w:t>
            </w:r>
          </w:p>
        </w:tc>
      </w:tr>
      <w:tr w:rsidR="00FA1B16" w:rsidRPr="00916A6D" w:rsidTr="00FA1B16">
        <w:trPr>
          <w:trHeight w:val="273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D82617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617">
              <w:rPr>
                <w:color w:val="000000"/>
              </w:rPr>
              <w:t xml:space="preserve">Благоустройство территории в с. Худоеланское по ул. </w:t>
            </w:r>
            <w:proofErr w:type="gramStart"/>
            <w:r w:rsidRPr="00D82617">
              <w:rPr>
                <w:color w:val="000000"/>
              </w:rPr>
              <w:t>Школьная</w:t>
            </w:r>
            <w:proofErr w:type="gramEnd"/>
            <w:r w:rsidRPr="00D82617">
              <w:rPr>
                <w:color w:val="000000"/>
              </w:rPr>
              <w:t>, 1Г (Оборудование детской площадки)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D8261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2617">
              <w:rPr>
                <w:color w:val="000000"/>
              </w:rPr>
              <w:t>771000</w:t>
            </w:r>
            <w:r>
              <w:rPr>
                <w:color w:val="000000"/>
              </w:rPr>
              <w:t>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E8386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755580,00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E8386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15420,00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 w:rsidR="00E83867">
              <w:rPr>
                <w:color w:val="000000"/>
              </w:rPr>
              <w:t>19</w:t>
            </w: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6A91" w:rsidRPr="00916A6D" w:rsidTr="00FA1B16">
        <w:trPr>
          <w:trHeight w:val="235"/>
        </w:trPr>
        <w:tc>
          <w:tcPr>
            <w:tcW w:w="1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ИТОГО: 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D82617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1070000</w:t>
            </w:r>
            <w:r w:rsidR="00FA1B16">
              <w:rPr>
                <w:color w:val="000000"/>
              </w:rPr>
              <w:t>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E83867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1048600</w:t>
            </w:r>
            <w:r w:rsidR="00FA1B16">
              <w:rPr>
                <w:color w:val="000000"/>
              </w:rPr>
              <w:t>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554C66" w:rsidP="00E838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          </w:t>
            </w:r>
            <w:r w:rsidR="00E83867">
              <w:rPr>
                <w:color w:val="000000"/>
              </w:rPr>
              <w:t>21400</w:t>
            </w:r>
            <w:r w:rsidR="00FA1B16">
              <w:rPr>
                <w:color w:val="000000"/>
              </w:rPr>
              <w:t>,00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66A91" w:rsidRPr="00DB73AC" w:rsidRDefault="00266A91" w:rsidP="00BB1A27"/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BB1A27">
      <w:pPr>
        <w:shd w:val="clear" w:color="auto" w:fill="FFFFFF"/>
        <w:jc w:val="right"/>
        <w:rPr>
          <w:sz w:val="28"/>
          <w:szCs w:val="28"/>
        </w:rPr>
        <w:sectPr w:rsidR="00266A91" w:rsidSect="00BB1A27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266A91" w:rsidRPr="00D546C0" w:rsidRDefault="00266A91" w:rsidP="00BB1A27">
      <w:pPr>
        <w:shd w:val="clear" w:color="auto" w:fill="FFFFFF"/>
        <w:jc w:val="right"/>
      </w:pPr>
      <w:r w:rsidRPr="00D546C0">
        <w:lastRenderedPageBreak/>
        <w:t xml:space="preserve">ПРИЛОЖЕНИЕ  № 2  </w:t>
      </w:r>
    </w:p>
    <w:p w:rsidR="00266A91" w:rsidRPr="00D546C0" w:rsidRDefault="00266A91" w:rsidP="00BB1A27">
      <w:pPr>
        <w:shd w:val="clear" w:color="auto" w:fill="FFFFFF"/>
        <w:jc w:val="right"/>
      </w:pPr>
      <w:r w:rsidRPr="00D546C0">
        <w:t xml:space="preserve">к постановлению администрации </w:t>
      </w:r>
    </w:p>
    <w:p w:rsidR="00266A91" w:rsidRPr="00D546C0" w:rsidRDefault="00830AC2" w:rsidP="00BB1A27">
      <w:pPr>
        <w:shd w:val="clear" w:color="auto" w:fill="FFFFFF"/>
        <w:jc w:val="right"/>
      </w:pPr>
      <w:bookmarkStart w:id="0" w:name="_GoBack"/>
      <w:bookmarkEnd w:id="0"/>
      <w:r>
        <w:t>Худоеланского</w:t>
      </w:r>
      <w:r w:rsidR="00266A91" w:rsidRPr="00D546C0">
        <w:t xml:space="preserve"> муниципального образования</w:t>
      </w:r>
    </w:p>
    <w:p w:rsidR="00266A91" w:rsidRPr="003B04FA" w:rsidRDefault="00266A91" w:rsidP="00BB1A27">
      <w:pPr>
        <w:shd w:val="clear" w:color="auto" w:fill="FFFFFF"/>
        <w:jc w:val="right"/>
      </w:pPr>
      <w:r w:rsidRPr="003B04FA">
        <w:t xml:space="preserve">от </w:t>
      </w:r>
      <w:r w:rsidR="003B04FA" w:rsidRPr="003B04FA">
        <w:t>1</w:t>
      </w:r>
      <w:r w:rsidR="00C81759" w:rsidRPr="003B04FA">
        <w:t>5</w:t>
      </w:r>
      <w:r w:rsidRPr="003B04FA">
        <w:t xml:space="preserve">  </w:t>
      </w:r>
      <w:r w:rsidR="003B04FA" w:rsidRPr="003B04FA">
        <w:t>январ</w:t>
      </w:r>
      <w:r w:rsidR="008C61BB" w:rsidRPr="003B04FA">
        <w:t>я</w:t>
      </w:r>
      <w:r w:rsidR="003B04FA" w:rsidRPr="003B04FA">
        <w:t xml:space="preserve"> 2020 года №2</w:t>
      </w:r>
    </w:p>
    <w:p w:rsidR="00266A91" w:rsidRPr="00AC632E" w:rsidRDefault="00266A91" w:rsidP="00BB1A27">
      <w:pPr>
        <w:shd w:val="clear" w:color="auto" w:fill="FFFFFF"/>
        <w:jc w:val="right"/>
        <w:rPr>
          <w:sz w:val="28"/>
          <w:szCs w:val="28"/>
        </w:rPr>
      </w:pPr>
    </w:p>
    <w:p w:rsidR="00266A91" w:rsidRDefault="00774216" w:rsidP="00BB1A27">
      <w:pPr>
        <w:shd w:val="clear" w:color="auto" w:fill="FFFFFF"/>
        <w:jc w:val="center"/>
        <w:rPr>
          <w:b/>
          <w:bCs/>
        </w:rPr>
      </w:pPr>
      <w:r w:rsidRPr="00774216">
        <w:rPr>
          <w:b/>
          <w:bCs/>
        </w:rPr>
        <w:t>Порядок  организации работы по исполнению расходных обязательств  Худоеланско</w:t>
      </w:r>
      <w:r>
        <w:rPr>
          <w:b/>
          <w:bCs/>
        </w:rPr>
        <w:t>го</w:t>
      </w:r>
      <w:r w:rsidRPr="0077421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Pr="00774216">
        <w:rPr>
          <w:b/>
          <w:bCs/>
        </w:rPr>
        <w:t xml:space="preserve"> образовани</w:t>
      </w:r>
      <w:r>
        <w:rPr>
          <w:b/>
          <w:bCs/>
        </w:rPr>
        <w:t>я</w:t>
      </w:r>
    </w:p>
    <w:p w:rsidR="00774216" w:rsidRPr="00916A6D" w:rsidRDefault="00774216" w:rsidP="00BB1A27">
      <w:pPr>
        <w:shd w:val="clear" w:color="auto" w:fill="FFFFFF"/>
        <w:jc w:val="center"/>
      </w:pPr>
    </w:p>
    <w:p w:rsidR="00266A91" w:rsidRPr="00916A6D" w:rsidRDefault="00266A91" w:rsidP="00BB1A27">
      <w:pPr>
        <w:tabs>
          <w:tab w:val="left" w:pos="900"/>
        </w:tabs>
        <w:ind w:firstLine="720"/>
        <w:jc w:val="both"/>
        <w:outlineLvl w:val="0"/>
      </w:pPr>
      <w:r w:rsidRPr="00916A6D">
        <w:t xml:space="preserve">1. Настоящий Порядок  регулирует предоставление и  расходование субсидий из областного бюджета бюджету </w:t>
      </w:r>
      <w:r w:rsidR="006F1D9E" w:rsidRPr="00916A6D">
        <w:t>Худоеланского</w:t>
      </w:r>
      <w:r w:rsidRPr="00916A6D">
        <w:t xml:space="preserve"> муниципального образования</w:t>
      </w:r>
      <w:r w:rsidRPr="00916A6D">
        <w:rPr>
          <w:b/>
          <w:bCs/>
        </w:rPr>
        <w:t xml:space="preserve"> </w:t>
      </w:r>
      <w:r w:rsidRPr="00916A6D">
        <w:t xml:space="preserve">в целях </w:t>
      </w:r>
      <w:proofErr w:type="spellStart"/>
      <w:r w:rsidRPr="00916A6D">
        <w:t>софинансирования</w:t>
      </w:r>
      <w:proofErr w:type="spellEnd"/>
      <w:r w:rsidRPr="00916A6D">
        <w:t xml:space="preserve"> расходов, связанных с реализацией мероприятий перечня проектов народных инициатив (далее – субсидии). </w:t>
      </w:r>
    </w:p>
    <w:p w:rsidR="00266A91" w:rsidRPr="00916A6D" w:rsidRDefault="00266A91" w:rsidP="00BB1A27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</w:pPr>
      <w:r w:rsidRPr="00916A6D">
        <w:t xml:space="preserve">2. </w:t>
      </w:r>
      <w:proofErr w:type="gramStart"/>
      <w:r w:rsidRPr="00916A6D">
        <w:t>Предоставление субсидий осуществляется министерством экономического развития Иркутской</w:t>
      </w:r>
      <w:r w:rsidR="005C5A76">
        <w:t xml:space="preserve"> области (далее - министерство), </w:t>
      </w:r>
      <w:r w:rsidRPr="00631309">
        <w:t>в соответствии со сводной бюджетной росписью</w:t>
      </w:r>
      <w:r w:rsidRPr="00916A6D">
        <w:t xml:space="preserve"> областного бюджета и  распределением общего объема субсидий между городскими округами и поселениями Иркутской области, в соответствии  с Положением о  предоставлении субсидий из областного  бюджета местным  бюджетам в целях  </w:t>
      </w:r>
      <w:proofErr w:type="spellStart"/>
      <w:r w:rsidRPr="00916A6D">
        <w:t>софинансирования</w:t>
      </w:r>
      <w:proofErr w:type="spellEnd"/>
      <w:r w:rsidRPr="00916A6D"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инициатив, </w:t>
      </w:r>
      <w:r w:rsidRPr="007D1CA9">
        <w:t>утвержденным постановлением</w:t>
      </w:r>
      <w:proofErr w:type="gramEnd"/>
      <w:r w:rsidRPr="007D1CA9">
        <w:t xml:space="preserve"> Правительства Иркутской области от </w:t>
      </w:r>
      <w:r w:rsidR="00774216" w:rsidRPr="007D1CA9">
        <w:t>14 февраля 2019</w:t>
      </w:r>
      <w:r w:rsidR="00202BC6" w:rsidRPr="007D1CA9">
        <w:t xml:space="preserve"> года № </w:t>
      </w:r>
      <w:r w:rsidR="00774216" w:rsidRPr="007D1CA9">
        <w:t>108</w:t>
      </w:r>
      <w:r w:rsidRPr="007D1CA9">
        <w:t>-пп</w:t>
      </w:r>
      <w:r w:rsidR="007D1CA9">
        <w:t>, постановлением Правительства Иркутской</w:t>
      </w:r>
      <w:r w:rsidR="007D1CA9">
        <w:tab/>
        <w:t xml:space="preserve">области от 16.01. 2020 №16-пп «О внесении изменений в Положение </w:t>
      </w:r>
      <w:r w:rsidR="007D1CA9" w:rsidRPr="007D1CA9">
        <w:t xml:space="preserve">о  предоставлении субсидий из областного  бюджета местным  бюджетам в целях  </w:t>
      </w:r>
      <w:proofErr w:type="spellStart"/>
      <w:r w:rsidR="007D1CA9" w:rsidRPr="007D1CA9">
        <w:t>софинансирования</w:t>
      </w:r>
      <w:proofErr w:type="spellEnd"/>
      <w:r w:rsidR="007D1CA9" w:rsidRPr="007D1CA9"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</w:t>
      </w:r>
      <w:r w:rsidR="007D1CA9">
        <w:t>»</w:t>
      </w:r>
      <w:r w:rsidRPr="007D1CA9">
        <w:t>.</w:t>
      </w:r>
    </w:p>
    <w:p w:rsidR="00266A91" w:rsidRDefault="00266A91" w:rsidP="00BB1A27">
      <w:pPr>
        <w:shd w:val="clear" w:color="auto" w:fill="FFFFFF"/>
        <w:tabs>
          <w:tab w:val="left" w:pos="686"/>
          <w:tab w:val="left" w:pos="1080"/>
        </w:tabs>
        <w:ind w:firstLine="720"/>
        <w:jc w:val="both"/>
      </w:pPr>
      <w:r w:rsidRPr="00916A6D">
        <w:t xml:space="preserve">3. </w:t>
      </w:r>
      <w:r w:rsidR="006F1D9E" w:rsidRPr="00916A6D">
        <w:t xml:space="preserve">Администрация Худоеланского </w:t>
      </w:r>
      <w:r w:rsidRPr="00916A6D">
        <w:t xml:space="preserve"> муниципального образования  в</w:t>
      </w:r>
      <w:r w:rsidR="00AF5B23">
        <w:t xml:space="preserve"> срок до 1 </w:t>
      </w:r>
      <w:r w:rsidR="00E83867">
        <w:t>февраля</w:t>
      </w:r>
      <w:r w:rsidR="00AF5B23">
        <w:t xml:space="preserve"> года предоставления субсидий представляет</w:t>
      </w:r>
      <w:r w:rsidRPr="00916A6D">
        <w:t xml:space="preserve"> </w:t>
      </w:r>
      <w:r w:rsidR="00011BF1">
        <w:t xml:space="preserve">в </w:t>
      </w:r>
      <w:r w:rsidRPr="00916A6D">
        <w:t>министерство следующие документы:</w:t>
      </w:r>
    </w:p>
    <w:p w:rsidR="00266A91" w:rsidRDefault="00AF5B23" w:rsidP="00BB1A27">
      <w:pPr>
        <w:ind w:firstLine="720"/>
        <w:jc w:val="both"/>
      </w:pPr>
      <w:r>
        <w:t>1</w:t>
      </w:r>
      <w:r w:rsidR="00266A91" w:rsidRPr="00916A6D">
        <w:t xml:space="preserve">) </w:t>
      </w:r>
      <w:r>
        <w:t xml:space="preserve">Заявку на предоставление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E83867">
        <w:t>20</w:t>
      </w:r>
      <w:r>
        <w:t xml:space="preserve"> год;</w:t>
      </w:r>
    </w:p>
    <w:p w:rsidR="00AF5B23" w:rsidRDefault="00AF5B23" w:rsidP="00BB1A27">
      <w:pPr>
        <w:ind w:firstLine="720"/>
        <w:jc w:val="both"/>
      </w:pPr>
      <w:r>
        <w:t xml:space="preserve">2) </w:t>
      </w:r>
      <w:r w:rsidR="00011BF1">
        <w:t xml:space="preserve">Документы об одобрении Мероприятий по итогам проведенных сходов граждан, конференций граждан (собрания делегатов), собраний граждан </w:t>
      </w:r>
      <w:r w:rsidR="00011BF1" w:rsidRPr="00011BF1">
        <w:t>или других форм непосредственного осуществления населением местного самоуправления</w:t>
      </w:r>
      <w:r w:rsidR="00011BF1">
        <w:t xml:space="preserve"> и участия в его осуществлении</w:t>
      </w:r>
      <w:r>
        <w:t>;</w:t>
      </w:r>
    </w:p>
    <w:p w:rsidR="00E83867" w:rsidRDefault="00E83867" w:rsidP="00BB1A27">
      <w:pPr>
        <w:ind w:firstLine="720"/>
        <w:jc w:val="both"/>
      </w:pPr>
      <w:r>
        <w:t>3) К</w:t>
      </w:r>
      <w:r w:rsidRPr="00E83867">
        <w:t>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</w:t>
      </w:r>
    </w:p>
    <w:p w:rsidR="00011BF1" w:rsidRDefault="00E83867" w:rsidP="00BB1A27">
      <w:pPr>
        <w:ind w:firstLine="720"/>
        <w:jc w:val="both"/>
      </w:pPr>
      <w:r>
        <w:t>4</w:t>
      </w:r>
      <w:r w:rsidR="00011BF1">
        <w:t>) Выписк</w:t>
      </w:r>
      <w:r>
        <w:t>у</w:t>
      </w:r>
      <w:r w:rsidR="00011BF1">
        <w:t xml:space="preserve"> из сводной бюджетной росписи бюджета Худоеланского муниципального образования;</w:t>
      </w:r>
    </w:p>
    <w:p w:rsidR="00AF5B23" w:rsidRDefault="00011BF1" w:rsidP="00BB1A27">
      <w:pPr>
        <w:ind w:firstLine="720"/>
        <w:jc w:val="both"/>
      </w:pPr>
      <w:r>
        <w:t>5</w:t>
      </w:r>
      <w:r w:rsidR="00AF5B23">
        <w:t xml:space="preserve">) Заверенная копия МПА «Об утверждении перечня мероприятий, в целях </w:t>
      </w:r>
      <w:proofErr w:type="spellStart"/>
      <w:r w:rsidR="00AF5B23">
        <w:t>софинансирования</w:t>
      </w:r>
      <w:proofErr w:type="spellEnd"/>
      <w:r w:rsidR="00AF5B23">
        <w:t xml:space="preserve"> которых предоставляются субсидии</w:t>
      </w:r>
      <w:r w:rsidR="009E41AA">
        <w:t>;</w:t>
      </w:r>
    </w:p>
    <w:p w:rsidR="009E41AA" w:rsidRDefault="00011BF1" w:rsidP="00BB1A27">
      <w:pPr>
        <w:ind w:firstLine="720"/>
        <w:jc w:val="both"/>
      </w:pPr>
      <w:r>
        <w:t>6</w:t>
      </w:r>
      <w:r w:rsidR="009E41AA">
        <w:t>) Заверенная копия МПА «О принятии расходных обязательств на реализацию мероприятий;</w:t>
      </w:r>
    </w:p>
    <w:p w:rsidR="009E41AA" w:rsidRPr="007B5C45" w:rsidRDefault="006D2C90" w:rsidP="00BB1A27">
      <w:pPr>
        <w:ind w:firstLine="720"/>
        <w:jc w:val="both"/>
      </w:pPr>
      <w:r w:rsidRPr="007B5C45">
        <w:t>7</w:t>
      </w:r>
      <w:r w:rsidR="009E41AA" w:rsidRPr="007B5C45">
        <w:t>) Заверенная копия МПА «Об утверждении порядка организации работы по исполнению расходных обязательств Худоеланского муниципального образования»</w:t>
      </w:r>
    </w:p>
    <w:p w:rsidR="00AF5B23" w:rsidRPr="00916A6D" w:rsidRDefault="006D2C90" w:rsidP="00BB1A27">
      <w:pPr>
        <w:ind w:firstLine="720"/>
        <w:jc w:val="both"/>
      </w:pPr>
      <w:r>
        <w:t>4. Условиями предоставления и расходовани</w:t>
      </w:r>
      <w:r w:rsidR="002A3511">
        <w:t>я</w:t>
      </w:r>
      <w:r>
        <w:t xml:space="preserve"> субсидий являются:</w:t>
      </w:r>
    </w:p>
    <w:p w:rsidR="00266A91" w:rsidRDefault="006D2C9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 xml:space="preserve">1) </w:t>
      </w:r>
      <w:r w:rsidR="00266A91" w:rsidRPr="00916A6D">
        <w:t>реализация п</w:t>
      </w:r>
      <w:r w:rsidR="00127B73">
        <w:t>олномочий, установленных статьями</w:t>
      </w:r>
      <w:r w:rsidR="00266A91" w:rsidRPr="00916A6D">
        <w:t xml:space="preserve"> 14</w:t>
      </w:r>
      <w:r w:rsidR="00127B73">
        <w:t>,15</w:t>
      </w:r>
      <w:r w:rsidR="006A0F8C">
        <w:t>,16</w:t>
      </w:r>
      <w:r w:rsidR="00266A91" w:rsidRPr="00916A6D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27B73"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="00266A91" w:rsidRPr="00916A6D">
        <w:t>;</w:t>
      </w:r>
    </w:p>
    <w:p w:rsidR="006D2C90" w:rsidRDefault="006D2C9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>2) соответствие Мероприятий следующим требованиям:</w:t>
      </w:r>
    </w:p>
    <w:p w:rsidR="006D2C90" w:rsidRPr="00916A6D" w:rsidRDefault="006D2C9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>- соответствие направлениям расходования субсидий;</w:t>
      </w:r>
    </w:p>
    <w:p w:rsidR="006D2C90" w:rsidRDefault="00266A91" w:rsidP="006D2C90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916A6D">
        <w:t xml:space="preserve">- период реализации </w:t>
      </w:r>
      <w:r w:rsidRPr="00916A6D">
        <w:rPr>
          <w:color w:val="000000"/>
        </w:rPr>
        <w:t xml:space="preserve">до </w:t>
      </w:r>
      <w:r w:rsidR="006D2C90">
        <w:t>30</w:t>
      </w:r>
      <w:r w:rsidRPr="00916A6D">
        <w:t xml:space="preserve"> декабря 20</w:t>
      </w:r>
      <w:r w:rsidR="00866E0A">
        <w:t>20</w:t>
      </w:r>
      <w:r w:rsidR="006D2C90">
        <w:t xml:space="preserve"> </w:t>
      </w:r>
      <w:r w:rsidRPr="00916A6D">
        <w:t>года;</w:t>
      </w:r>
    </w:p>
    <w:p w:rsidR="006D2C90" w:rsidRDefault="006D2C90" w:rsidP="006D2C90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 xml:space="preserve">- </w:t>
      </w:r>
      <w:proofErr w:type="spellStart"/>
      <w:r>
        <w:t>отстуствие</w:t>
      </w:r>
      <w:proofErr w:type="spellEnd"/>
      <w:r>
        <w:t xml:space="preserve"> в государственных программах Иркутской области;</w:t>
      </w:r>
    </w:p>
    <w:p w:rsidR="006D2C90" w:rsidRDefault="006D2C90" w:rsidP="006D2C90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lastRenderedPageBreak/>
        <w:t>- финансирование каждого Мероприятия за счет средств субсидий и местного бюджета;</w:t>
      </w:r>
    </w:p>
    <w:p w:rsidR="00266A91" w:rsidRPr="002A3511" w:rsidRDefault="00D30A50" w:rsidP="00BB1A27">
      <w:pPr>
        <w:shd w:val="clear" w:color="auto" w:fill="FFFFFF"/>
        <w:ind w:firstLine="709"/>
        <w:jc w:val="both"/>
      </w:pPr>
      <w:r w:rsidRPr="002A3511">
        <w:t>3</w:t>
      </w:r>
      <w:r w:rsidR="00266A91" w:rsidRPr="002A3511">
        <w:t xml:space="preserve">) </w:t>
      </w:r>
      <w:r w:rsidR="006D2C90" w:rsidRPr="002A3511">
        <w:t>наличие документов</w:t>
      </w:r>
      <w:r w:rsidR="00266A91" w:rsidRPr="002A3511">
        <w:t xml:space="preserve"> об </w:t>
      </w:r>
      <w:r w:rsidR="008E34CC" w:rsidRPr="002A3511">
        <w:t xml:space="preserve">одобрении </w:t>
      </w:r>
      <w:r w:rsidR="006D2C90" w:rsidRPr="002A3511">
        <w:t>Мероприятий</w:t>
      </w:r>
      <w:r w:rsidR="008E34CC" w:rsidRPr="002A3511">
        <w:t xml:space="preserve"> по итогам</w:t>
      </w:r>
      <w:r w:rsidR="00266A91" w:rsidRPr="002A3511">
        <w:t xml:space="preserve"> проведенных в 201</w:t>
      </w:r>
      <w:r w:rsidR="006D2C90" w:rsidRPr="002A3511">
        <w:t>9</w:t>
      </w:r>
      <w:r w:rsidR="00266A91" w:rsidRPr="002A3511"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</w:t>
      </w:r>
      <w:r w:rsidR="006D2C90" w:rsidRPr="002A3511">
        <w:t xml:space="preserve"> и участия в его осуществлении</w:t>
      </w:r>
      <w:r w:rsidR="00266A91" w:rsidRPr="002A3511">
        <w:t>.</w:t>
      </w:r>
    </w:p>
    <w:p w:rsidR="008E34CC" w:rsidRDefault="00D30A50" w:rsidP="00BB1A27">
      <w:pPr>
        <w:shd w:val="clear" w:color="auto" w:fill="FFFFFF"/>
        <w:ind w:firstLine="709"/>
        <w:jc w:val="both"/>
      </w:pPr>
      <w:r w:rsidRPr="002A3511">
        <w:t>4</w:t>
      </w:r>
      <w:r w:rsidR="008E34CC" w:rsidRPr="002A3511">
        <w:t>)</w:t>
      </w:r>
      <w:r w:rsidRPr="002A35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D2C90" w:rsidRPr="002A3511">
        <w:t>имущество, включая земельные участки, предназначенное для реализации Мероприятий, должно находиться в собственности (пользова</w:t>
      </w:r>
      <w:r w:rsidR="002A3511" w:rsidRPr="002A3511">
        <w:t>нии) муниципального образования;</w:t>
      </w:r>
    </w:p>
    <w:p w:rsidR="002A3511" w:rsidRDefault="002A3511" w:rsidP="00BB1A27">
      <w:pPr>
        <w:shd w:val="clear" w:color="auto" w:fill="FFFFFF"/>
        <w:ind w:firstLine="709"/>
        <w:jc w:val="both"/>
      </w:pPr>
      <w:r>
        <w:t>5) наличие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2A3511" w:rsidRDefault="002A3511" w:rsidP="00BB1A27">
      <w:pPr>
        <w:shd w:val="clear" w:color="auto" w:fill="FFFFFF"/>
        <w:ind w:firstLine="709"/>
        <w:jc w:val="both"/>
      </w:pPr>
      <w:r>
        <w:t>6) наличие муниципального правового акта, устанавливающего расходные обязательства муниципального образования на реализацию Мероприятий, перечень Мероприятий и порядок организации работы по их реализации;</w:t>
      </w:r>
    </w:p>
    <w:p w:rsidR="00266A91" w:rsidRPr="00916A6D" w:rsidRDefault="00266A91" w:rsidP="002A3511">
      <w:pPr>
        <w:ind w:firstLine="540"/>
        <w:jc w:val="both"/>
      </w:pPr>
      <w:r w:rsidRPr="00916A6D">
        <w:t xml:space="preserve">  </w:t>
      </w:r>
      <w:r w:rsidR="002A3511">
        <w:t>5</w:t>
      </w:r>
      <w:r w:rsidRPr="00916A6D">
        <w:t xml:space="preserve">. </w:t>
      </w:r>
      <w:r w:rsidR="00263C79" w:rsidRPr="00916A6D">
        <w:t>Отдел муниципального заказа муниципального</w:t>
      </w:r>
      <w:r w:rsidR="008D419C" w:rsidRPr="00916A6D">
        <w:t xml:space="preserve"> района муниципального</w:t>
      </w:r>
      <w:r w:rsidR="00263C79" w:rsidRPr="00916A6D">
        <w:t xml:space="preserve"> образования «Нижнеудинский район»</w:t>
      </w:r>
      <w:r w:rsidRPr="00916A6D">
        <w:t xml:space="preserve">  предоставляет в </w:t>
      </w:r>
      <w:r w:rsidR="00263C79" w:rsidRPr="00916A6D">
        <w:t xml:space="preserve">администрацию Худоеланского муниципального образования – администрацию сельского поселения </w:t>
      </w:r>
      <w:r w:rsidRPr="00916A6D">
        <w:t xml:space="preserve">локальные сметные расчеты  по </w:t>
      </w:r>
      <w:r w:rsidR="002A3511">
        <w:t xml:space="preserve">Мероприятиям, </w:t>
      </w:r>
      <w:r w:rsidRPr="00916A6D">
        <w:t>подготавливает  документы для размещения зака</w:t>
      </w:r>
      <w:r w:rsidR="002A3511">
        <w:t xml:space="preserve">зов в части курируемых вопросов, </w:t>
      </w:r>
      <w:r w:rsidRPr="00916A6D">
        <w:t>контролирует  исполнение муниципальных контрактов.</w:t>
      </w:r>
    </w:p>
    <w:p w:rsidR="00266A91" w:rsidRPr="00916A6D" w:rsidRDefault="002A3511" w:rsidP="008D41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. </w:t>
      </w:r>
      <w:r w:rsidR="007E431F" w:rsidRPr="00916A6D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образования – администрация сельского поселения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является ответственным по мероприятиям Перечня проектов народных инициатив, связанным с распоряжением муниципальной собственностью. </w:t>
      </w:r>
    </w:p>
    <w:p w:rsidR="00266A91" w:rsidRPr="00916A6D" w:rsidRDefault="002A3511" w:rsidP="00BB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6A91" w:rsidRPr="00916A6D">
        <w:rPr>
          <w:rFonts w:ascii="Times New Roman" w:hAnsi="Times New Roman" w:cs="Times New Roman"/>
          <w:sz w:val="24"/>
          <w:szCs w:val="24"/>
        </w:rPr>
        <w:t>. Подготовку проекта соглашения о предоставлении в 20</w:t>
      </w:r>
      <w:r w:rsidR="00866E0A">
        <w:rPr>
          <w:rFonts w:ascii="Times New Roman" w:hAnsi="Times New Roman" w:cs="Times New Roman"/>
          <w:sz w:val="24"/>
          <w:szCs w:val="24"/>
        </w:rPr>
        <w:t>20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для </w:t>
      </w:r>
      <w:r w:rsidR="006F1D9E" w:rsidRPr="00916A6D">
        <w:rPr>
          <w:rFonts w:ascii="Times New Roman" w:hAnsi="Times New Roman" w:cs="Times New Roman"/>
          <w:sz w:val="24"/>
          <w:szCs w:val="24"/>
        </w:rPr>
        <w:t>Худоеланского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</w:t>
      </w:r>
      <w:proofErr w:type="spellStart"/>
      <w:r w:rsidR="00266A91" w:rsidRPr="00916A6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66A91" w:rsidRPr="00916A6D">
        <w:rPr>
          <w:rFonts w:ascii="Times New Roman" w:hAnsi="Times New Roman" w:cs="Times New Roman"/>
          <w:sz w:val="24"/>
          <w:szCs w:val="24"/>
        </w:rPr>
        <w:t xml:space="preserve">  расходов, связанных с реализацией мероприятий Перечня проектов народных инициатив осуществляет </w:t>
      </w:r>
      <w:r w:rsidR="00554C66" w:rsidRPr="00916A6D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образования – администрация сельского поселения.</w:t>
      </w:r>
    </w:p>
    <w:p w:rsidR="00266A91" w:rsidRPr="00916A6D" w:rsidRDefault="002A3511" w:rsidP="00BB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6A91" w:rsidRPr="00916A6D">
        <w:rPr>
          <w:rFonts w:ascii="Times New Roman" w:hAnsi="Times New Roman" w:cs="Times New Roman"/>
          <w:sz w:val="24"/>
          <w:szCs w:val="24"/>
        </w:rPr>
        <w:t>. После подписания соглашения  о предоставлении в 20</w:t>
      </w:r>
      <w:r w:rsidR="00866E0A">
        <w:rPr>
          <w:rFonts w:ascii="Times New Roman" w:hAnsi="Times New Roman" w:cs="Times New Roman"/>
          <w:sz w:val="24"/>
          <w:szCs w:val="24"/>
        </w:rPr>
        <w:t>20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для </w:t>
      </w:r>
      <w:r w:rsidR="006F1D9E" w:rsidRPr="00916A6D">
        <w:rPr>
          <w:rFonts w:ascii="Times New Roman" w:hAnsi="Times New Roman" w:cs="Times New Roman"/>
          <w:sz w:val="24"/>
          <w:szCs w:val="24"/>
        </w:rPr>
        <w:t>Худоеланского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7E431F" w:rsidRPr="00916A6D">
        <w:rPr>
          <w:rFonts w:ascii="Times New Roman" w:hAnsi="Times New Roman" w:cs="Times New Roman"/>
          <w:sz w:val="24"/>
          <w:szCs w:val="24"/>
        </w:rPr>
        <w:t xml:space="preserve">ования администрация Худоеланского </w:t>
      </w:r>
      <w:r w:rsidR="00266A91" w:rsidRPr="00916A6D">
        <w:rPr>
          <w:rFonts w:ascii="Times New Roman" w:hAnsi="Times New Roman" w:cs="Times New Roman"/>
          <w:sz w:val="24"/>
          <w:szCs w:val="24"/>
        </w:rPr>
        <w:t>муниципального образования  производит заключение муниципальных контрактов  на выполнение работ, оказание услуг по мероприятиям перечня проектов народных инициатив.</w:t>
      </w:r>
    </w:p>
    <w:p w:rsidR="00195EBB" w:rsidRPr="009E41AA" w:rsidRDefault="002A3511" w:rsidP="00195EBB">
      <w:pPr>
        <w:ind w:firstLine="709"/>
        <w:jc w:val="both"/>
        <w:rPr>
          <w:color w:val="FF0000"/>
        </w:rPr>
      </w:pPr>
      <w:r>
        <w:t>9</w:t>
      </w:r>
      <w:r w:rsidR="00266A91" w:rsidRPr="00916A6D">
        <w:t xml:space="preserve">. </w:t>
      </w:r>
      <w:proofErr w:type="gramStart"/>
      <w:r w:rsidR="00195EBB" w:rsidRPr="00195EBB"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</w:t>
      </w:r>
      <w:r w:rsidR="009E41AA">
        <w:t xml:space="preserve"> муниципальные образования, в отношении которых принято решение  о предоставлении субсидии в году предоставления субсидии, </w:t>
      </w:r>
      <w:proofErr w:type="spellStart"/>
      <w:r w:rsidR="009E41AA">
        <w:t>имет</w:t>
      </w:r>
      <w:proofErr w:type="spellEnd"/>
      <w:r w:rsidR="009E41AA">
        <w:t xml:space="preserve"> право в </w:t>
      </w:r>
      <w:r w:rsidR="00195EBB" w:rsidRPr="005C5A76">
        <w:t xml:space="preserve"> </w:t>
      </w:r>
      <w:r w:rsidR="009E41AA" w:rsidRPr="005C5A76">
        <w:t>срок до 11</w:t>
      </w:r>
      <w:r w:rsidR="00195EBB" w:rsidRPr="005C5A76">
        <w:t xml:space="preserve"> ноября 20</w:t>
      </w:r>
      <w:r w:rsidR="00866E0A">
        <w:t>20</w:t>
      </w:r>
      <w:r w:rsidR="00195EBB" w:rsidRPr="005C5A76">
        <w:t xml:space="preserve"> года представить в министерство</w:t>
      </w:r>
      <w:proofErr w:type="gramEnd"/>
      <w:r w:rsidR="00195EBB" w:rsidRPr="005C5A76">
        <w:t xml:space="preserve"> следующие документы:</w:t>
      </w:r>
    </w:p>
    <w:p w:rsidR="00195EBB" w:rsidRPr="00195EBB" w:rsidRDefault="00195EBB" w:rsidP="001F73C6">
      <w:pPr>
        <w:ind w:firstLine="709"/>
        <w:jc w:val="both"/>
      </w:pPr>
      <w:r w:rsidRPr="00195EBB">
        <w:t xml:space="preserve">1) </w:t>
      </w:r>
      <w:r w:rsidR="001F73C6">
        <w:t>Заявку на перераспределение субсидий, документы, указанные в пункте 3 настоящего Порядка</w:t>
      </w:r>
      <w:r w:rsidRPr="00195EBB">
        <w:t>;</w:t>
      </w:r>
    </w:p>
    <w:p w:rsidR="00266A91" w:rsidRDefault="002A3511" w:rsidP="00195EBB">
      <w:pPr>
        <w:ind w:firstLine="709"/>
        <w:jc w:val="both"/>
      </w:pPr>
      <w:r>
        <w:t>10</w:t>
      </w:r>
      <w:r w:rsidR="00266A91" w:rsidRPr="00916A6D">
        <w:t xml:space="preserve">. Ответственность за достоверность представляемой в министерство информации, предусмотренной настоящим Порядком, возлагается на </w:t>
      </w:r>
      <w:r w:rsidR="00005088" w:rsidRPr="00916A6D">
        <w:t>консультанта по учету и отчетности – главного бухгалтера администрации Худоеланского муниципального образования – администрации сельского поселения.</w:t>
      </w:r>
    </w:p>
    <w:p w:rsidR="002E20EA" w:rsidRDefault="002A3511" w:rsidP="002E20EA">
      <w:pPr>
        <w:ind w:firstLine="709"/>
        <w:jc w:val="both"/>
      </w:pPr>
      <w:r w:rsidRPr="004C1D8A">
        <w:t>11</w:t>
      </w:r>
      <w:r w:rsidR="002E20EA" w:rsidRPr="004C1D8A">
        <w:t xml:space="preserve">. </w:t>
      </w:r>
      <w:r w:rsidR="004C1D8A">
        <w:t xml:space="preserve">Администрация Худоеланского муниципального образования по форме, в сроки и в порядке, предусмотренные соглашением, представляют в министерство отчетность об осуществлении расходов местного бюджета, в целях </w:t>
      </w:r>
      <w:proofErr w:type="spellStart"/>
      <w:r w:rsidR="004C1D8A">
        <w:t>софинансирования</w:t>
      </w:r>
      <w:proofErr w:type="spellEnd"/>
      <w:r w:rsidR="004C1D8A">
        <w:t xml:space="preserve"> которых предоставляются субсидии, а также о достижении </w:t>
      </w:r>
      <w:proofErr w:type="gramStart"/>
      <w:r w:rsidR="004C1D8A">
        <w:t>значений показателей результативности использования субсидий</w:t>
      </w:r>
      <w:proofErr w:type="gramEnd"/>
      <w:r w:rsidR="004C1D8A">
        <w:t>.</w:t>
      </w:r>
    </w:p>
    <w:p w:rsidR="004C1D8A" w:rsidRDefault="004C1D8A" w:rsidP="002E20EA">
      <w:pPr>
        <w:ind w:firstLine="709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муниципальным образованием по состоянию на 31 декабря 20</w:t>
      </w:r>
      <w:r w:rsidR="00866E0A">
        <w:t xml:space="preserve">20 </w:t>
      </w:r>
      <w:r>
        <w:t xml:space="preserve">года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</w:t>
      </w:r>
      <w:r>
        <w:lastRenderedPageBreak/>
        <w:t>первой даты предоставления отчетности о достижении значений показателей результативности</w:t>
      </w:r>
      <w:r w:rsidR="00D37BA0">
        <w:t xml:space="preserve"> использования субсидий в соответствии с соглашением в 202</w:t>
      </w:r>
      <w:r w:rsidR="00866E0A">
        <w:t>1</w:t>
      </w:r>
      <w:r w:rsidR="00D37BA0">
        <w:t>году, указанные нарушения не устранены, объем средств, подлежащий возврату из местного бюджета в областной бюджет в срок до 1 мая 202</w:t>
      </w:r>
      <w:r w:rsidR="00866E0A">
        <w:t>1</w:t>
      </w:r>
      <w:r w:rsidR="00D37BA0">
        <w:t xml:space="preserve"> года, определяются в соответствии с пунктами 20-24 Правил формирования, предоставления и распределения субсидий.</w:t>
      </w:r>
    </w:p>
    <w:p w:rsidR="00D37BA0" w:rsidRDefault="00D37BA0" w:rsidP="002E20EA">
      <w:pPr>
        <w:ind w:firstLine="709"/>
        <w:jc w:val="both"/>
      </w:pPr>
      <w:r>
        <w:t>13. Ответственность за достоверность предоставляемых в министерство сведений возлагается на Администрацию Худоеланского муниципального образования.</w:t>
      </w:r>
    </w:p>
    <w:p w:rsidR="00266A91" w:rsidRPr="00916A6D" w:rsidRDefault="00D37BA0" w:rsidP="00BB1A27">
      <w:pPr>
        <w:ind w:firstLine="720"/>
        <w:jc w:val="both"/>
        <w:outlineLvl w:val="0"/>
      </w:pPr>
      <w:r>
        <w:t>14</w:t>
      </w:r>
      <w:r w:rsidR="00266A91" w:rsidRPr="00916A6D">
        <w:t xml:space="preserve">. Администрация </w:t>
      </w:r>
      <w:r w:rsidR="006F1D9E" w:rsidRPr="00916A6D">
        <w:t>Худоеланского</w:t>
      </w:r>
      <w:r w:rsidR="00266A91" w:rsidRPr="00916A6D"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266A91" w:rsidRDefault="00D37BA0" w:rsidP="00BB1A27">
      <w:pPr>
        <w:ind w:firstLine="720"/>
        <w:jc w:val="both"/>
        <w:outlineLvl w:val="0"/>
      </w:pPr>
      <w:r>
        <w:t>15</w:t>
      </w:r>
      <w:r w:rsidR="00266A91" w:rsidRPr="00916A6D">
        <w:t xml:space="preserve">. </w:t>
      </w:r>
      <w:proofErr w:type="gramStart"/>
      <w:r w:rsidR="00266A91" w:rsidRPr="00916A6D">
        <w:t>Контроль за</w:t>
      </w:r>
      <w:proofErr w:type="gramEnd"/>
      <w:r w:rsidR="00266A91" w:rsidRPr="00916A6D">
        <w:t xml:space="preserve"> целевым использованием субсидий в пределах своей компетенции осуществляет </w:t>
      </w:r>
      <w:r w:rsidR="00916A6D" w:rsidRPr="00916A6D">
        <w:t>администрация Худоеланского муниципального образования.</w:t>
      </w:r>
    </w:p>
    <w:p w:rsidR="00D37BA0" w:rsidRPr="00916A6D" w:rsidRDefault="00D37BA0" w:rsidP="00BB1A27">
      <w:pPr>
        <w:ind w:firstLine="720"/>
        <w:jc w:val="both"/>
        <w:outlineLvl w:val="0"/>
      </w:pPr>
      <w:r>
        <w:t>16. В случае нецелевого использования субсидий и (или) нарушения муниципальным образованием условий предоставления и расходования субсидий, применяются бюджетные меры принуждения, предусмотренные бюджетным законодательством Российской Федерации.</w:t>
      </w:r>
    </w:p>
    <w:p w:rsidR="00266A91" w:rsidRPr="00916A6D" w:rsidRDefault="00266A91" w:rsidP="00BB1A27">
      <w:pPr>
        <w:jc w:val="both"/>
        <w:outlineLvl w:val="0"/>
      </w:pPr>
    </w:p>
    <w:p w:rsidR="00266A91" w:rsidRPr="00916A6D" w:rsidRDefault="00266A91" w:rsidP="00BB1A27">
      <w:pPr>
        <w:jc w:val="both"/>
        <w:outlineLvl w:val="0"/>
      </w:pPr>
      <w:r w:rsidRPr="00916A6D">
        <w:t xml:space="preserve">Глава </w:t>
      </w:r>
      <w:r w:rsidR="006F1D9E" w:rsidRPr="00916A6D">
        <w:t>Худоеланского</w:t>
      </w:r>
    </w:p>
    <w:p w:rsidR="00266A91" w:rsidRPr="00916A6D" w:rsidRDefault="00266A91" w:rsidP="00BB1A27">
      <w:pPr>
        <w:jc w:val="both"/>
        <w:outlineLvl w:val="0"/>
      </w:pPr>
      <w:r w:rsidRPr="00916A6D">
        <w:t xml:space="preserve">муниципального образования                                 </w:t>
      </w:r>
      <w:r w:rsidR="006F1D9E" w:rsidRPr="00916A6D">
        <w:t xml:space="preserve">                             И.Д. Ботвенко</w:t>
      </w:r>
    </w:p>
    <w:p w:rsidR="00266A91" w:rsidRPr="00C4103D" w:rsidRDefault="00266A91" w:rsidP="001D28A8">
      <w:pPr>
        <w:jc w:val="both"/>
        <w:rPr>
          <w:sz w:val="28"/>
          <w:szCs w:val="28"/>
        </w:rPr>
      </w:pPr>
    </w:p>
    <w:sectPr w:rsidR="00266A91" w:rsidRPr="00C4103D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D"/>
    <w:rsid w:val="00005088"/>
    <w:rsid w:val="00011BF1"/>
    <w:rsid w:val="0008560C"/>
    <w:rsid w:val="000B6EBE"/>
    <w:rsid w:val="000E1747"/>
    <w:rsid w:val="00127B73"/>
    <w:rsid w:val="0016499D"/>
    <w:rsid w:val="001805FD"/>
    <w:rsid w:val="00195EBB"/>
    <w:rsid w:val="001D28A8"/>
    <w:rsid w:val="001D5231"/>
    <w:rsid w:val="001F73C6"/>
    <w:rsid w:val="00202BC6"/>
    <w:rsid w:val="00242165"/>
    <w:rsid w:val="00263C79"/>
    <w:rsid w:val="00266A91"/>
    <w:rsid w:val="002824D7"/>
    <w:rsid w:val="002A3511"/>
    <w:rsid w:val="002E20EA"/>
    <w:rsid w:val="002F393B"/>
    <w:rsid w:val="003611F6"/>
    <w:rsid w:val="00373ACB"/>
    <w:rsid w:val="003B04FA"/>
    <w:rsid w:val="003C297F"/>
    <w:rsid w:val="003D3D37"/>
    <w:rsid w:val="003D6905"/>
    <w:rsid w:val="004479C3"/>
    <w:rsid w:val="0047005A"/>
    <w:rsid w:val="00476E60"/>
    <w:rsid w:val="004C1D8A"/>
    <w:rsid w:val="004F21BD"/>
    <w:rsid w:val="00524246"/>
    <w:rsid w:val="00554C66"/>
    <w:rsid w:val="00592E41"/>
    <w:rsid w:val="00594A69"/>
    <w:rsid w:val="005A2CEE"/>
    <w:rsid w:val="005C5A76"/>
    <w:rsid w:val="005E6D16"/>
    <w:rsid w:val="006255D2"/>
    <w:rsid w:val="00631309"/>
    <w:rsid w:val="00633CA9"/>
    <w:rsid w:val="006A0F8C"/>
    <w:rsid w:val="006D2C90"/>
    <w:rsid w:val="006E696A"/>
    <w:rsid w:val="006F1D9E"/>
    <w:rsid w:val="00704EC2"/>
    <w:rsid w:val="00774216"/>
    <w:rsid w:val="007B5C45"/>
    <w:rsid w:val="007D1CA9"/>
    <w:rsid w:val="007E431F"/>
    <w:rsid w:val="0081345E"/>
    <w:rsid w:val="008157CD"/>
    <w:rsid w:val="00821470"/>
    <w:rsid w:val="00824453"/>
    <w:rsid w:val="00830AC2"/>
    <w:rsid w:val="00866E0A"/>
    <w:rsid w:val="00892D3D"/>
    <w:rsid w:val="008C61BB"/>
    <w:rsid w:val="008D419C"/>
    <w:rsid w:val="008E34CC"/>
    <w:rsid w:val="00916A6D"/>
    <w:rsid w:val="009226A8"/>
    <w:rsid w:val="00947A77"/>
    <w:rsid w:val="00971EAB"/>
    <w:rsid w:val="009B6C7D"/>
    <w:rsid w:val="009E41AA"/>
    <w:rsid w:val="00A12A03"/>
    <w:rsid w:val="00A16F0C"/>
    <w:rsid w:val="00A565CA"/>
    <w:rsid w:val="00A63C0D"/>
    <w:rsid w:val="00A712B5"/>
    <w:rsid w:val="00A81BDD"/>
    <w:rsid w:val="00AC632E"/>
    <w:rsid w:val="00AF5B23"/>
    <w:rsid w:val="00B34385"/>
    <w:rsid w:val="00B571D5"/>
    <w:rsid w:val="00B66EA4"/>
    <w:rsid w:val="00BB1A27"/>
    <w:rsid w:val="00BB20C0"/>
    <w:rsid w:val="00BD2A5B"/>
    <w:rsid w:val="00BE02A9"/>
    <w:rsid w:val="00BE05D4"/>
    <w:rsid w:val="00BE27DE"/>
    <w:rsid w:val="00C02B86"/>
    <w:rsid w:val="00C4103D"/>
    <w:rsid w:val="00C81759"/>
    <w:rsid w:val="00C82724"/>
    <w:rsid w:val="00CA1CFB"/>
    <w:rsid w:val="00CB2B7A"/>
    <w:rsid w:val="00CE1DEC"/>
    <w:rsid w:val="00D167CC"/>
    <w:rsid w:val="00D30A50"/>
    <w:rsid w:val="00D37BA0"/>
    <w:rsid w:val="00D546C0"/>
    <w:rsid w:val="00D82617"/>
    <w:rsid w:val="00DB73AC"/>
    <w:rsid w:val="00E65B55"/>
    <w:rsid w:val="00E65CE8"/>
    <w:rsid w:val="00E766C6"/>
    <w:rsid w:val="00E83867"/>
    <w:rsid w:val="00E856CE"/>
    <w:rsid w:val="00EC2A62"/>
    <w:rsid w:val="00EE24A0"/>
    <w:rsid w:val="00FA1B16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103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4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46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48</cp:revision>
  <cp:lastPrinted>2020-01-22T07:12:00Z</cp:lastPrinted>
  <dcterms:created xsi:type="dcterms:W3CDTF">2014-05-12T05:41:00Z</dcterms:created>
  <dcterms:modified xsi:type="dcterms:W3CDTF">2020-01-22T07:14:00Z</dcterms:modified>
</cp:coreProperties>
</file>