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65" w:rsidRPr="00E147EB" w:rsidRDefault="00A70265" w:rsidP="00191F8F">
      <w:pPr>
        <w:ind w:left="-567"/>
        <w:jc w:val="right"/>
        <w:rPr>
          <w:rFonts w:ascii="Times New Roman" w:hAnsi="Times New Roman"/>
        </w:rPr>
      </w:pPr>
      <w:r w:rsidRPr="00E147EB">
        <w:rPr>
          <w:rFonts w:ascii="Times New Roman" w:hAnsi="Times New Roman"/>
        </w:rPr>
        <w:t xml:space="preserve">                                                                                  УТВЕРЖДАЮ:</w:t>
      </w:r>
    </w:p>
    <w:p w:rsidR="00A70265" w:rsidRPr="00E147EB" w:rsidRDefault="00A70265" w:rsidP="00191F8F">
      <w:pPr>
        <w:ind w:left="-567"/>
        <w:jc w:val="right"/>
        <w:rPr>
          <w:rFonts w:ascii="Times New Roman" w:hAnsi="Times New Roman"/>
        </w:rPr>
      </w:pPr>
      <w:r w:rsidRPr="00E147EB">
        <w:rPr>
          <w:rFonts w:ascii="Times New Roman" w:hAnsi="Times New Roman"/>
        </w:rPr>
        <w:t xml:space="preserve">                                                      Глава Худоеланского М.О.</w:t>
      </w:r>
    </w:p>
    <w:p w:rsidR="00A70265" w:rsidRPr="00E147EB" w:rsidRDefault="00A70265" w:rsidP="00191F8F">
      <w:pPr>
        <w:ind w:left="-567"/>
        <w:jc w:val="right"/>
        <w:rPr>
          <w:rFonts w:ascii="Times New Roman" w:hAnsi="Times New Roman"/>
        </w:rPr>
      </w:pPr>
      <w:r w:rsidRPr="00E147EB">
        <w:rPr>
          <w:rFonts w:ascii="Times New Roman" w:hAnsi="Times New Roman"/>
        </w:rPr>
        <w:t xml:space="preserve">                                           ___________________/</w:t>
      </w:r>
      <w:r w:rsidR="00061641">
        <w:rPr>
          <w:rFonts w:ascii="Times New Roman" w:hAnsi="Times New Roman"/>
        </w:rPr>
        <w:t>И.Д.Ботвенко</w:t>
      </w:r>
      <w:r w:rsidRPr="00E147EB">
        <w:rPr>
          <w:rFonts w:ascii="Times New Roman" w:hAnsi="Times New Roman"/>
        </w:rPr>
        <w:t>/</w:t>
      </w:r>
    </w:p>
    <w:p w:rsidR="00A70265" w:rsidRPr="00E147EB" w:rsidRDefault="00A70265" w:rsidP="009E5F2F">
      <w:pPr>
        <w:ind w:left="-567"/>
        <w:jc w:val="center"/>
        <w:rPr>
          <w:rFonts w:ascii="Times New Roman" w:hAnsi="Times New Roman"/>
        </w:rPr>
      </w:pPr>
    </w:p>
    <w:p w:rsidR="00A70265" w:rsidRPr="00E147EB" w:rsidRDefault="00A70265" w:rsidP="009E5F2F">
      <w:pPr>
        <w:ind w:left="-567"/>
        <w:jc w:val="center"/>
        <w:rPr>
          <w:rFonts w:ascii="Times New Roman" w:hAnsi="Times New Roman"/>
        </w:rPr>
      </w:pPr>
    </w:p>
    <w:p w:rsidR="00A70265" w:rsidRPr="00E147EB" w:rsidRDefault="00A70265" w:rsidP="009E5F2F">
      <w:pPr>
        <w:ind w:left="-567"/>
        <w:jc w:val="center"/>
        <w:rPr>
          <w:rFonts w:ascii="Times New Roman" w:hAnsi="Times New Roman"/>
          <w:b/>
        </w:rPr>
      </w:pPr>
      <w:r w:rsidRPr="00E147EB">
        <w:rPr>
          <w:rFonts w:ascii="Times New Roman" w:hAnsi="Times New Roman"/>
          <w:b/>
        </w:rPr>
        <w:t>РАБОЧАЯ ПРОГРАММА</w:t>
      </w:r>
      <w:bookmarkStart w:id="0" w:name="_GoBack"/>
      <w:bookmarkEnd w:id="0"/>
    </w:p>
    <w:p w:rsidR="00A70265" w:rsidRPr="00E147EB" w:rsidRDefault="00A70265" w:rsidP="009E5F2F">
      <w:pPr>
        <w:ind w:left="-567"/>
        <w:jc w:val="center"/>
        <w:rPr>
          <w:rFonts w:ascii="Times New Roman" w:hAnsi="Times New Roman"/>
          <w:b/>
        </w:rPr>
      </w:pPr>
      <w:r w:rsidRPr="00E147EB">
        <w:rPr>
          <w:rFonts w:ascii="Times New Roman" w:hAnsi="Times New Roman"/>
          <w:b/>
        </w:rPr>
        <w:t>производственного контроля качества воды</w:t>
      </w:r>
    </w:p>
    <w:p w:rsidR="00A70265" w:rsidRPr="00E147EB" w:rsidRDefault="00A70265" w:rsidP="009E5F2F">
      <w:pPr>
        <w:ind w:left="-567"/>
        <w:jc w:val="center"/>
        <w:rPr>
          <w:rFonts w:ascii="Times New Roman" w:hAnsi="Times New Roman"/>
          <w:b/>
        </w:rPr>
      </w:pPr>
      <w:r w:rsidRPr="00E147EB">
        <w:rPr>
          <w:rFonts w:ascii="Times New Roman" w:hAnsi="Times New Roman"/>
          <w:b/>
        </w:rPr>
        <w:t>децентрализованного водоснабжения</w:t>
      </w:r>
    </w:p>
    <w:p w:rsidR="00A70265" w:rsidRPr="00E147EB" w:rsidRDefault="009952BD" w:rsidP="009E5F2F">
      <w:pPr>
        <w:ind w:lef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с. Худоеланское, ул. Майская, 6А-1</w:t>
      </w:r>
    </w:p>
    <w:p w:rsidR="00A70265" w:rsidRPr="00E147EB" w:rsidRDefault="00A70265" w:rsidP="009E5F2F">
      <w:pPr>
        <w:ind w:left="-567"/>
        <w:jc w:val="center"/>
        <w:rPr>
          <w:rFonts w:ascii="Times New Roman" w:hAnsi="Times New Roman"/>
          <w:b/>
        </w:rPr>
      </w:pPr>
    </w:p>
    <w:p w:rsidR="00A70265" w:rsidRPr="00E147EB" w:rsidRDefault="00A70265" w:rsidP="008B55E3">
      <w:pPr>
        <w:pStyle w:val="a4"/>
        <w:numPr>
          <w:ilvl w:val="0"/>
          <w:numId w:val="1"/>
        </w:numPr>
        <w:jc w:val="center"/>
        <w:rPr>
          <w:rFonts w:ascii="Times New Roman" w:hAnsi="Times New Roman"/>
        </w:rPr>
      </w:pPr>
      <w:r w:rsidRPr="00E147EB">
        <w:rPr>
          <w:rFonts w:ascii="Times New Roman" w:hAnsi="Times New Roman"/>
        </w:rPr>
        <w:t>Паспортные данные муниципального образования</w:t>
      </w:r>
    </w:p>
    <w:p w:rsidR="00A70265" w:rsidRPr="00E147EB" w:rsidRDefault="00A70265" w:rsidP="008B55E3">
      <w:pPr>
        <w:pStyle w:val="a4"/>
        <w:ind w:left="-207"/>
        <w:rPr>
          <w:rFonts w:ascii="Times New Roman" w:hAnsi="Times New Roman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395"/>
        <w:gridCol w:w="4643"/>
      </w:tblGrid>
      <w:tr w:rsidR="00A70265" w:rsidRPr="004F15DF" w:rsidTr="004F15DF">
        <w:tc>
          <w:tcPr>
            <w:tcW w:w="533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№ п/п</w:t>
            </w:r>
          </w:p>
        </w:tc>
        <w:tc>
          <w:tcPr>
            <w:tcW w:w="4395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643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A70265" w:rsidRPr="004F15DF" w:rsidTr="004F15DF">
        <w:tc>
          <w:tcPr>
            <w:tcW w:w="533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Наименование юридического лица</w:t>
            </w:r>
          </w:p>
        </w:tc>
        <w:tc>
          <w:tcPr>
            <w:tcW w:w="4643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Худоеланское муниципальное образование- сельское поселение</w:t>
            </w:r>
          </w:p>
        </w:tc>
      </w:tr>
      <w:tr w:rsidR="00A70265" w:rsidRPr="004F15DF" w:rsidTr="004F15DF">
        <w:tc>
          <w:tcPr>
            <w:tcW w:w="533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Сокращенное наименование</w:t>
            </w:r>
          </w:p>
        </w:tc>
        <w:tc>
          <w:tcPr>
            <w:tcW w:w="4643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Худоеланское М.О.-с/поселение</w:t>
            </w:r>
          </w:p>
        </w:tc>
      </w:tr>
      <w:tr w:rsidR="00A70265" w:rsidRPr="004F15DF" w:rsidTr="004F15DF">
        <w:tc>
          <w:tcPr>
            <w:tcW w:w="533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3</w:t>
            </w:r>
          </w:p>
        </w:tc>
        <w:tc>
          <w:tcPr>
            <w:tcW w:w="4395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Адрес (место нахождения)</w:t>
            </w:r>
          </w:p>
        </w:tc>
        <w:tc>
          <w:tcPr>
            <w:tcW w:w="4643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665135, Иркутская область, Нижнеудинский район, с. Худоеланское, ул. Московская, 77 «а»</w:t>
            </w:r>
          </w:p>
        </w:tc>
      </w:tr>
      <w:tr w:rsidR="00A70265" w:rsidRPr="004F15DF" w:rsidTr="004F15DF">
        <w:tc>
          <w:tcPr>
            <w:tcW w:w="533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4</w:t>
            </w:r>
          </w:p>
        </w:tc>
        <w:tc>
          <w:tcPr>
            <w:tcW w:w="4395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Фамилия, имя, отчество, должность руководителя</w:t>
            </w:r>
          </w:p>
        </w:tc>
        <w:tc>
          <w:tcPr>
            <w:tcW w:w="4643" w:type="dxa"/>
          </w:tcPr>
          <w:p w:rsidR="00A70265" w:rsidRPr="004F15DF" w:rsidRDefault="00061641" w:rsidP="004F15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Ботвенок Ирина Дмитриевна</w:t>
            </w:r>
            <w:r w:rsidR="00A70265" w:rsidRPr="004F15DF">
              <w:rPr>
                <w:rFonts w:ascii="Times New Roman" w:hAnsi="Times New Roman"/>
              </w:rPr>
              <w:t>, глава</w:t>
            </w:r>
          </w:p>
        </w:tc>
      </w:tr>
      <w:tr w:rsidR="00A70265" w:rsidRPr="004F15DF" w:rsidTr="004F15DF">
        <w:tc>
          <w:tcPr>
            <w:tcW w:w="533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5</w:t>
            </w:r>
          </w:p>
        </w:tc>
        <w:tc>
          <w:tcPr>
            <w:tcW w:w="4395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БИК</w:t>
            </w:r>
          </w:p>
        </w:tc>
        <w:tc>
          <w:tcPr>
            <w:tcW w:w="4643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042520001</w:t>
            </w:r>
          </w:p>
        </w:tc>
      </w:tr>
      <w:tr w:rsidR="00A70265" w:rsidRPr="004F15DF" w:rsidTr="004F15DF">
        <w:tc>
          <w:tcPr>
            <w:tcW w:w="533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6</w:t>
            </w:r>
          </w:p>
        </w:tc>
        <w:tc>
          <w:tcPr>
            <w:tcW w:w="4395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ИНН</w:t>
            </w:r>
          </w:p>
        </w:tc>
        <w:tc>
          <w:tcPr>
            <w:tcW w:w="4643" w:type="dxa"/>
          </w:tcPr>
          <w:p w:rsidR="00A70265" w:rsidRPr="004F15DF" w:rsidRDefault="00FF73E3" w:rsidP="004F15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70265" w:rsidRPr="004F15DF">
              <w:rPr>
                <w:rFonts w:ascii="Times New Roman" w:hAnsi="Times New Roman"/>
              </w:rPr>
              <w:t>813001920</w:t>
            </w:r>
          </w:p>
        </w:tc>
      </w:tr>
      <w:tr w:rsidR="00A70265" w:rsidRPr="004F15DF" w:rsidTr="004F15DF">
        <w:tc>
          <w:tcPr>
            <w:tcW w:w="533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7</w:t>
            </w:r>
          </w:p>
        </w:tc>
        <w:tc>
          <w:tcPr>
            <w:tcW w:w="4395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КПП</w:t>
            </w:r>
          </w:p>
        </w:tc>
        <w:tc>
          <w:tcPr>
            <w:tcW w:w="4643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381301001</w:t>
            </w:r>
          </w:p>
        </w:tc>
      </w:tr>
      <w:tr w:rsidR="00A70265" w:rsidRPr="004F15DF" w:rsidTr="004F15DF">
        <w:tc>
          <w:tcPr>
            <w:tcW w:w="533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8</w:t>
            </w:r>
          </w:p>
        </w:tc>
        <w:tc>
          <w:tcPr>
            <w:tcW w:w="4395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Место расположения водозабора</w:t>
            </w:r>
          </w:p>
        </w:tc>
        <w:tc>
          <w:tcPr>
            <w:tcW w:w="4643" w:type="dxa"/>
          </w:tcPr>
          <w:p w:rsidR="00A70265" w:rsidRPr="004F15DF" w:rsidRDefault="009952BD" w:rsidP="000616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Худоеланское, ул. Майская, 6А-1</w:t>
            </w:r>
          </w:p>
        </w:tc>
      </w:tr>
      <w:tr w:rsidR="00A70265" w:rsidRPr="004F15DF" w:rsidTr="004F15DF">
        <w:tc>
          <w:tcPr>
            <w:tcW w:w="533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9</w:t>
            </w:r>
          </w:p>
        </w:tc>
        <w:tc>
          <w:tcPr>
            <w:tcW w:w="4395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Наименование лаборатории</w:t>
            </w:r>
          </w:p>
        </w:tc>
        <w:tc>
          <w:tcPr>
            <w:tcW w:w="4643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 xml:space="preserve">Осуществляет по договору аккредитованная лаборатория ФБУЗ «Центр гигиены и эпидемиологии в Иркутской области по г. Нижнеудинску и Нижнеудинскому району » </w:t>
            </w:r>
          </w:p>
        </w:tc>
      </w:tr>
    </w:tbl>
    <w:p w:rsidR="00A70265" w:rsidRPr="00E147EB" w:rsidRDefault="00A70265" w:rsidP="009E5F2F">
      <w:pPr>
        <w:ind w:left="-567"/>
        <w:jc w:val="center"/>
        <w:rPr>
          <w:rFonts w:ascii="Times New Roman" w:hAnsi="Times New Roman"/>
        </w:rPr>
      </w:pPr>
    </w:p>
    <w:p w:rsidR="00A70265" w:rsidRPr="00E147EB" w:rsidRDefault="00A70265" w:rsidP="008B55E3">
      <w:pPr>
        <w:pStyle w:val="a4"/>
        <w:numPr>
          <w:ilvl w:val="0"/>
          <w:numId w:val="1"/>
        </w:numPr>
        <w:jc w:val="center"/>
        <w:rPr>
          <w:rFonts w:ascii="Times New Roman" w:hAnsi="Times New Roman"/>
        </w:rPr>
      </w:pPr>
      <w:r w:rsidRPr="00E147EB">
        <w:rPr>
          <w:rFonts w:ascii="Times New Roman" w:hAnsi="Times New Roman"/>
        </w:rPr>
        <w:t>Перечень законодательных нормативных и методических документов:</w:t>
      </w:r>
    </w:p>
    <w:p w:rsidR="00A70265" w:rsidRPr="00E147EB" w:rsidRDefault="00A70265" w:rsidP="008B55E3">
      <w:pPr>
        <w:pStyle w:val="a4"/>
        <w:ind w:left="-207"/>
        <w:rPr>
          <w:rFonts w:ascii="Times New Roman" w:hAnsi="Times New Roman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395"/>
        <w:gridCol w:w="4643"/>
      </w:tblGrid>
      <w:tr w:rsidR="00A70265" w:rsidRPr="004F15DF" w:rsidTr="004F15DF">
        <w:tc>
          <w:tcPr>
            <w:tcW w:w="533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№ п/п</w:t>
            </w:r>
          </w:p>
        </w:tc>
        <w:tc>
          <w:tcPr>
            <w:tcW w:w="4395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Обозначение нормативного документа</w:t>
            </w:r>
          </w:p>
        </w:tc>
        <w:tc>
          <w:tcPr>
            <w:tcW w:w="4643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Наименование нормативного документа</w:t>
            </w:r>
          </w:p>
        </w:tc>
      </w:tr>
      <w:tr w:rsidR="00A70265" w:rsidRPr="004F15DF" w:rsidTr="004F15DF">
        <w:tc>
          <w:tcPr>
            <w:tcW w:w="533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Федеральный закон № 52-ФЗ от 30.03.1999 г.</w:t>
            </w:r>
          </w:p>
        </w:tc>
        <w:tc>
          <w:tcPr>
            <w:tcW w:w="4643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«О санитарно- эпидемиологическом благополучии населения»</w:t>
            </w:r>
          </w:p>
        </w:tc>
      </w:tr>
      <w:tr w:rsidR="00A70265" w:rsidRPr="004F15DF" w:rsidTr="004F15DF">
        <w:tc>
          <w:tcPr>
            <w:tcW w:w="533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Федеральный закон  № 74-ФЗ от 03.06.2006 г.</w:t>
            </w:r>
          </w:p>
        </w:tc>
        <w:tc>
          <w:tcPr>
            <w:tcW w:w="4643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Водный Кодекс Российской Федерации</w:t>
            </w:r>
          </w:p>
        </w:tc>
      </w:tr>
      <w:tr w:rsidR="00C91B9D" w:rsidRPr="004F15DF" w:rsidTr="004F15DF">
        <w:tc>
          <w:tcPr>
            <w:tcW w:w="533" w:type="dxa"/>
          </w:tcPr>
          <w:p w:rsidR="00C91B9D" w:rsidRPr="004F15DF" w:rsidRDefault="00C91B9D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3</w:t>
            </w:r>
          </w:p>
        </w:tc>
        <w:tc>
          <w:tcPr>
            <w:tcW w:w="4395" w:type="dxa"/>
          </w:tcPr>
          <w:p w:rsidR="00C91B9D" w:rsidRDefault="00C91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закон № 416 от 07.12.2011 г. </w:t>
            </w:r>
          </w:p>
        </w:tc>
        <w:tc>
          <w:tcPr>
            <w:tcW w:w="4643" w:type="dxa"/>
          </w:tcPr>
          <w:p w:rsidR="00C91B9D" w:rsidRDefault="00C91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водоснабжении и водоотведении»</w:t>
            </w:r>
          </w:p>
        </w:tc>
      </w:tr>
      <w:tr w:rsidR="00A70265" w:rsidRPr="004F15DF" w:rsidTr="004F15DF">
        <w:tc>
          <w:tcPr>
            <w:tcW w:w="533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4</w:t>
            </w:r>
          </w:p>
        </w:tc>
        <w:tc>
          <w:tcPr>
            <w:tcW w:w="4395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СанПиН  2.1.4.1074-01</w:t>
            </w:r>
          </w:p>
        </w:tc>
        <w:tc>
          <w:tcPr>
            <w:tcW w:w="4643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 xml:space="preserve">«Питьевая вода. Гигиенические требования к качеству воды централизованных систем питьевого водоснабжения. Контроль </w:t>
            </w:r>
            <w:r w:rsidRPr="004F15DF">
              <w:rPr>
                <w:rFonts w:ascii="Times New Roman" w:hAnsi="Times New Roman"/>
              </w:rPr>
              <w:lastRenderedPageBreak/>
              <w:t>качества»</w:t>
            </w:r>
          </w:p>
        </w:tc>
      </w:tr>
      <w:tr w:rsidR="00A70265" w:rsidRPr="004F15DF" w:rsidTr="004F15DF">
        <w:tc>
          <w:tcPr>
            <w:tcW w:w="533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395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 xml:space="preserve">СанПиН  2.01.4. 1110-02  </w:t>
            </w:r>
          </w:p>
        </w:tc>
        <w:tc>
          <w:tcPr>
            <w:tcW w:w="4643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«Зоны санитарной охраны источников водоснабжения и водоотводов питьевого назначения»</w:t>
            </w:r>
          </w:p>
        </w:tc>
      </w:tr>
      <w:tr w:rsidR="00A70265" w:rsidRPr="004F15DF" w:rsidTr="004F15DF">
        <w:tc>
          <w:tcPr>
            <w:tcW w:w="533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6</w:t>
            </w:r>
          </w:p>
        </w:tc>
        <w:tc>
          <w:tcPr>
            <w:tcW w:w="4395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СП 1.1. 1058-01</w:t>
            </w:r>
          </w:p>
        </w:tc>
        <w:tc>
          <w:tcPr>
            <w:tcW w:w="4643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«Организация и проведение производственного контроля за соблюдением санитарных правил и выполнение санитарно- противоэпидемических (профилактических) мероприятий»</w:t>
            </w:r>
          </w:p>
        </w:tc>
      </w:tr>
      <w:tr w:rsidR="00A70265" w:rsidRPr="004F15DF" w:rsidTr="004F15DF">
        <w:tc>
          <w:tcPr>
            <w:tcW w:w="533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7</w:t>
            </w:r>
          </w:p>
        </w:tc>
        <w:tc>
          <w:tcPr>
            <w:tcW w:w="4395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СП 1.1.2193-07</w:t>
            </w:r>
          </w:p>
        </w:tc>
        <w:tc>
          <w:tcPr>
            <w:tcW w:w="4643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Изменения и дополнения № 1 к СП 1.1.1058-01</w:t>
            </w:r>
          </w:p>
        </w:tc>
      </w:tr>
      <w:tr w:rsidR="00A70265" w:rsidRPr="004F15DF" w:rsidTr="004F15DF">
        <w:tc>
          <w:tcPr>
            <w:tcW w:w="533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8</w:t>
            </w:r>
          </w:p>
        </w:tc>
        <w:tc>
          <w:tcPr>
            <w:tcW w:w="4395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МУ 2.6.1.1981-05</w:t>
            </w:r>
          </w:p>
        </w:tc>
        <w:tc>
          <w:tcPr>
            <w:tcW w:w="4643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«Радиационный контроль и гигиеническая оценка источника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</w:t>
            </w:r>
          </w:p>
        </w:tc>
      </w:tr>
      <w:tr w:rsidR="00A70265" w:rsidRPr="004F15DF" w:rsidTr="004F15DF">
        <w:tc>
          <w:tcPr>
            <w:tcW w:w="533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9</w:t>
            </w:r>
          </w:p>
        </w:tc>
        <w:tc>
          <w:tcPr>
            <w:tcW w:w="4395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СП 2.6.1.1292-2003</w:t>
            </w:r>
          </w:p>
        </w:tc>
        <w:tc>
          <w:tcPr>
            <w:tcW w:w="4643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«Гигиенические требования по ограничению облучения населения за счет природных источников ионизирующего облучения»</w:t>
            </w:r>
          </w:p>
        </w:tc>
      </w:tr>
      <w:tr w:rsidR="00A70265" w:rsidRPr="004F15DF" w:rsidTr="004F15DF">
        <w:tc>
          <w:tcPr>
            <w:tcW w:w="533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10</w:t>
            </w:r>
          </w:p>
        </w:tc>
        <w:tc>
          <w:tcPr>
            <w:tcW w:w="4395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МУК 4..2.2029-05</w:t>
            </w:r>
          </w:p>
        </w:tc>
        <w:tc>
          <w:tcPr>
            <w:tcW w:w="4643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«Санитарно- вирусологический контроль водных объектов»</w:t>
            </w:r>
          </w:p>
        </w:tc>
      </w:tr>
    </w:tbl>
    <w:p w:rsidR="00A70265" w:rsidRPr="00E147EB" w:rsidRDefault="00A70265" w:rsidP="009E5F2F">
      <w:pPr>
        <w:ind w:left="-567"/>
        <w:jc w:val="center"/>
        <w:rPr>
          <w:rFonts w:ascii="Times New Roman" w:hAnsi="Times New Roman"/>
        </w:rPr>
      </w:pPr>
    </w:p>
    <w:p w:rsidR="00A70265" w:rsidRPr="00E147EB" w:rsidRDefault="00A70265" w:rsidP="008B55E3">
      <w:pPr>
        <w:spacing w:line="240" w:lineRule="auto"/>
        <w:ind w:left="-567"/>
        <w:jc w:val="center"/>
        <w:rPr>
          <w:rFonts w:ascii="Times New Roman" w:hAnsi="Times New Roman"/>
        </w:rPr>
      </w:pPr>
      <w:r w:rsidRPr="00E147EB">
        <w:rPr>
          <w:rFonts w:ascii="Times New Roman" w:hAnsi="Times New Roman"/>
        </w:rPr>
        <w:t>3. Ответственным за осуществление производственного контроля является</w:t>
      </w:r>
    </w:p>
    <w:p w:rsidR="00A70265" w:rsidRPr="00E147EB" w:rsidRDefault="00061641" w:rsidP="008B55E3">
      <w:pPr>
        <w:spacing w:line="240" w:lineRule="auto"/>
        <w:ind w:left="-567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Береснева Ольга Николаевна- делопроизводитель Администрации</w:t>
      </w:r>
      <w:r w:rsidR="00A70265" w:rsidRPr="00E147EB">
        <w:rPr>
          <w:rFonts w:ascii="Times New Roman" w:hAnsi="Times New Roman"/>
          <w:u w:val="single"/>
        </w:rPr>
        <w:t xml:space="preserve"> Худоеланского муниципального образования- </w:t>
      </w:r>
      <w:r>
        <w:rPr>
          <w:rFonts w:ascii="Times New Roman" w:hAnsi="Times New Roman"/>
          <w:u w:val="single"/>
        </w:rPr>
        <w:t xml:space="preserve">администрации </w:t>
      </w:r>
      <w:r w:rsidR="00A70265" w:rsidRPr="00E147EB">
        <w:rPr>
          <w:rFonts w:ascii="Times New Roman" w:hAnsi="Times New Roman"/>
          <w:u w:val="single"/>
        </w:rPr>
        <w:t>сельского поселения</w:t>
      </w:r>
    </w:p>
    <w:p w:rsidR="00A70265" w:rsidRPr="00E147EB" w:rsidRDefault="00A70265" w:rsidP="008B55E3">
      <w:pPr>
        <w:spacing w:line="240" w:lineRule="auto"/>
        <w:ind w:left="-567"/>
        <w:jc w:val="both"/>
        <w:rPr>
          <w:rFonts w:ascii="Times New Roman" w:hAnsi="Times New Roman"/>
        </w:rPr>
      </w:pPr>
      <w:r w:rsidRPr="00E147EB">
        <w:rPr>
          <w:rFonts w:ascii="Times New Roman" w:hAnsi="Times New Roman"/>
        </w:rPr>
        <w:t xml:space="preserve">  Производственный контроль качества питьевой воды обеспечивается Худоеланским муниципальным образованием- сельским поселением, осуществляющим эксплуатацию децентрализованной системы водоснабжения.</w:t>
      </w:r>
    </w:p>
    <w:p w:rsidR="00A70265" w:rsidRPr="00E147EB" w:rsidRDefault="00A70265" w:rsidP="008B55E3">
      <w:pPr>
        <w:spacing w:line="240" w:lineRule="auto"/>
        <w:ind w:left="-567"/>
        <w:jc w:val="both"/>
        <w:rPr>
          <w:rFonts w:ascii="Times New Roman" w:hAnsi="Times New Roman"/>
        </w:rPr>
      </w:pPr>
      <w:r w:rsidRPr="00E147EB">
        <w:rPr>
          <w:rFonts w:ascii="Times New Roman" w:hAnsi="Times New Roman"/>
        </w:rPr>
        <w:t xml:space="preserve">  При отсутствии собственной лаборатории, работы по осуществлению производственного контроля на основании договора проводит </w:t>
      </w:r>
      <w:r w:rsidR="00061641">
        <w:rPr>
          <w:rFonts w:ascii="Times New Roman" w:hAnsi="Times New Roman"/>
        </w:rPr>
        <w:t>аккредитованный испытательный лабораторный центр ФФБУЗ «Центр гигиены и эпидемиологии в Иркутской области» в Нижнеудинском районе</w:t>
      </w:r>
    </w:p>
    <w:p w:rsidR="00A70265" w:rsidRPr="00E147EB" w:rsidRDefault="00A70265" w:rsidP="008B55E3">
      <w:pPr>
        <w:spacing w:line="240" w:lineRule="auto"/>
        <w:ind w:left="-567"/>
        <w:jc w:val="center"/>
        <w:rPr>
          <w:rFonts w:ascii="Times New Roman" w:hAnsi="Times New Roman"/>
        </w:rPr>
      </w:pPr>
      <w:r w:rsidRPr="00E147EB">
        <w:rPr>
          <w:rFonts w:ascii="Times New Roman" w:hAnsi="Times New Roman"/>
        </w:rPr>
        <w:t xml:space="preserve"> 4. Контроль качества питьевой воды</w:t>
      </w:r>
    </w:p>
    <w:p w:rsidR="00A70265" w:rsidRPr="00E147EB" w:rsidRDefault="00A70265" w:rsidP="008B55E3">
      <w:pPr>
        <w:spacing w:line="240" w:lineRule="auto"/>
        <w:ind w:left="-567"/>
        <w:jc w:val="both"/>
        <w:rPr>
          <w:rFonts w:ascii="Times New Roman" w:hAnsi="Times New Roman"/>
        </w:rPr>
      </w:pPr>
      <w:r w:rsidRPr="00E147EB">
        <w:rPr>
          <w:rFonts w:ascii="Times New Roman" w:hAnsi="Times New Roman"/>
        </w:rPr>
        <w:t xml:space="preserve">  В соответствии с ФЗ «О санитарно- эпидемиологическом благополучии населения»  за качеством воды осуществляется питьевой контроль.</w:t>
      </w:r>
    </w:p>
    <w:p w:rsidR="00A70265" w:rsidRPr="00E147EB" w:rsidRDefault="00A70265" w:rsidP="008B55E3">
      <w:pPr>
        <w:spacing w:line="240" w:lineRule="auto"/>
        <w:ind w:left="-567"/>
        <w:jc w:val="both"/>
        <w:rPr>
          <w:rFonts w:ascii="Times New Roman" w:hAnsi="Times New Roman"/>
        </w:rPr>
      </w:pPr>
      <w:r w:rsidRPr="00E147EB">
        <w:rPr>
          <w:rFonts w:ascii="Times New Roman" w:hAnsi="Times New Roman"/>
        </w:rPr>
        <w:t xml:space="preserve">  Качество пит</w:t>
      </w:r>
      <w:r>
        <w:rPr>
          <w:rFonts w:ascii="Times New Roman" w:hAnsi="Times New Roman"/>
        </w:rPr>
        <w:t>ь</w:t>
      </w:r>
      <w:r w:rsidRPr="00E147EB">
        <w:rPr>
          <w:rFonts w:ascii="Times New Roman" w:hAnsi="Times New Roman"/>
        </w:rPr>
        <w:t>евой воды, подаваемой системой водоснабжения, должно соответствовать  требованиям СанПиН 2.1.4.1074-01.</w:t>
      </w:r>
    </w:p>
    <w:p w:rsidR="00A70265" w:rsidRPr="00E147EB" w:rsidRDefault="00A70265" w:rsidP="008B55E3">
      <w:pPr>
        <w:spacing w:line="240" w:lineRule="auto"/>
        <w:ind w:left="-567"/>
        <w:jc w:val="both"/>
        <w:rPr>
          <w:rFonts w:ascii="Times New Roman" w:hAnsi="Times New Roman"/>
        </w:rPr>
      </w:pPr>
      <w:r w:rsidRPr="00E147EB">
        <w:rPr>
          <w:rFonts w:ascii="Times New Roman" w:hAnsi="Times New Roman"/>
        </w:rPr>
        <w:t xml:space="preserve"> 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 (ст. 19 ФЗ «О санитарно- эпидемиологическом благополучии населения»).</w:t>
      </w:r>
    </w:p>
    <w:p w:rsidR="00A70265" w:rsidRPr="00E147EB" w:rsidRDefault="00A70265" w:rsidP="008B55E3">
      <w:pPr>
        <w:spacing w:line="240" w:lineRule="auto"/>
        <w:ind w:left="-567"/>
        <w:jc w:val="both"/>
        <w:rPr>
          <w:rFonts w:ascii="Times New Roman" w:hAnsi="Times New Roman"/>
        </w:rPr>
      </w:pPr>
    </w:p>
    <w:p w:rsidR="00A70265" w:rsidRPr="00E147EB" w:rsidRDefault="00A70265" w:rsidP="008B55E3">
      <w:pPr>
        <w:spacing w:line="240" w:lineRule="auto"/>
        <w:ind w:left="-567"/>
        <w:jc w:val="both"/>
        <w:rPr>
          <w:rFonts w:ascii="Times New Roman" w:hAnsi="Times New Roman"/>
        </w:rPr>
      </w:pPr>
    </w:p>
    <w:p w:rsidR="00A70265" w:rsidRPr="00E147EB" w:rsidRDefault="00A70265" w:rsidP="008B55E3">
      <w:pPr>
        <w:spacing w:line="240" w:lineRule="auto"/>
        <w:ind w:left="-567"/>
        <w:jc w:val="both"/>
        <w:rPr>
          <w:rFonts w:ascii="Times New Roman" w:hAnsi="Times New Roman"/>
        </w:rPr>
      </w:pPr>
    </w:p>
    <w:p w:rsidR="00A70265" w:rsidRPr="00E147EB" w:rsidRDefault="00A70265" w:rsidP="008B55E3">
      <w:pPr>
        <w:spacing w:line="240" w:lineRule="auto"/>
        <w:ind w:left="-567"/>
        <w:jc w:val="both"/>
        <w:rPr>
          <w:rFonts w:ascii="Times New Roman" w:hAnsi="Times New Roman"/>
        </w:rPr>
      </w:pPr>
    </w:p>
    <w:p w:rsidR="00A70265" w:rsidRPr="00E147EB" w:rsidRDefault="00A70265" w:rsidP="008B55E3">
      <w:pPr>
        <w:spacing w:line="240" w:lineRule="auto"/>
        <w:ind w:left="-567"/>
        <w:jc w:val="both"/>
        <w:rPr>
          <w:rFonts w:ascii="Times New Roman" w:hAnsi="Times New Roman"/>
        </w:rPr>
      </w:pPr>
    </w:p>
    <w:p w:rsidR="00A70265" w:rsidRPr="00E147EB" w:rsidRDefault="00A70265" w:rsidP="008B55E3">
      <w:pPr>
        <w:spacing w:line="240" w:lineRule="auto"/>
        <w:ind w:left="-567"/>
        <w:jc w:val="both"/>
        <w:rPr>
          <w:rFonts w:ascii="Times New Roman" w:hAnsi="Times New Roman"/>
        </w:rPr>
      </w:pPr>
    </w:p>
    <w:p w:rsidR="00A70265" w:rsidRPr="00E147EB" w:rsidRDefault="00A70265" w:rsidP="008B55E3">
      <w:pPr>
        <w:spacing w:line="240" w:lineRule="auto"/>
        <w:ind w:left="-567"/>
        <w:jc w:val="center"/>
        <w:rPr>
          <w:rFonts w:ascii="Times New Roman" w:hAnsi="Times New Roman"/>
          <w:u w:val="single"/>
        </w:rPr>
      </w:pPr>
      <w:r w:rsidRPr="00E147EB">
        <w:rPr>
          <w:rFonts w:ascii="Times New Roman" w:hAnsi="Times New Roman"/>
          <w:u w:val="single"/>
        </w:rPr>
        <w:t xml:space="preserve">Перечень контролируемых показателей, </w:t>
      </w:r>
    </w:p>
    <w:p w:rsidR="00A70265" w:rsidRPr="00E147EB" w:rsidRDefault="00A70265" w:rsidP="008B55E3">
      <w:pPr>
        <w:spacing w:line="240" w:lineRule="auto"/>
        <w:ind w:left="-567"/>
        <w:jc w:val="center"/>
        <w:rPr>
          <w:rFonts w:ascii="Times New Roman" w:hAnsi="Times New Roman"/>
          <w:u w:val="single"/>
        </w:rPr>
      </w:pPr>
      <w:r w:rsidRPr="00E147EB">
        <w:rPr>
          <w:rFonts w:ascii="Times New Roman" w:hAnsi="Times New Roman"/>
          <w:u w:val="single"/>
        </w:rPr>
        <w:t>периодичность отбора проб для лабораторных исследований</w:t>
      </w:r>
    </w:p>
    <w:p w:rsidR="00A70265" w:rsidRPr="00E147EB" w:rsidRDefault="00A70265" w:rsidP="003D185C">
      <w:pPr>
        <w:ind w:left="-567"/>
        <w:jc w:val="center"/>
        <w:rPr>
          <w:rFonts w:ascii="Times New Roman" w:hAnsi="Times New Roman"/>
          <w:u w:val="single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1"/>
        <w:gridCol w:w="1272"/>
        <w:gridCol w:w="1272"/>
        <w:gridCol w:w="1302"/>
        <w:gridCol w:w="1321"/>
        <w:gridCol w:w="1165"/>
        <w:gridCol w:w="1365"/>
      </w:tblGrid>
      <w:tr w:rsidR="00A70265" w:rsidRPr="004F15DF" w:rsidTr="004F15DF">
        <w:tc>
          <w:tcPr>
            <w:tcW w:w="2328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Место водозабора, контрольные точки отбора проб</w:t>
            </w:r>
          </w:p>
        </w:tc>
        <w:tc>
          <w:tcPr>
            <w:tcW w:w="7810" w:type="dxa"/>
            <w:gridSpan w:val="6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Виды показателей</w:t>
            </w:r>
          </w:p>
        </w:tc>
      </w:tr>
      <w:tr w:rsidR="00A70265" w:rsidRPr="004F15DF" w:rsidTr="004F15DF">
        <w:trPr>
          <w:trHeight w:val="1022"/>
        </w:trPr>
        <w:tc>
          <w:tcPr>
            <w:tcW w:w="2328" w:type="dxa"/>
            <w:vMerge w:val="restart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 xml:space="preserve">Водонапорная башня д. Талый Ключ, ул. Центральная, </w:t>
            </w:r>
            <w:r w:rsidR="00061641">
              <w:rPr>
                <w:rFonts w:ascii="Times New Roman" w:hAnsi="Times New Roman"/>
              </w:rPr>
              <w:t>10:</w:t>
            </w:r>
          </w:p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0265" w:rsidRPr="004F15DF" w:rsidRDefault="00A70265" w:rsidP="004F15D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Источник водозабора</w:t>
            </w:r>
          </w:p>
          <w:p w:rsidR="00A70265" w:rsidRPr="004F15DF" w:rsidRDefault="00A70265" w:rsidP="004F15D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  <w:p w:rsidR="00A70265" w:rsidRPr="004F15DF" w:rsidRDefault="00A70265" w:rsidP="004F15D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Перед поступлением в распределительную сеть (</w:t>
            </w:r>
            <w:r w:rsidRPr="004F15DF">
              <w:rPr>
                <w:rFonts w:ascii="Times New Roman" w:hAnsi="Times New Roman"/>
                <w:u w:val="single"/>
              </w:rPr>
              <w:t>накопительная емкость</w:t>
            </w:r>
            <w:r w:rsidRPr="004F15DF">
              <w:rPr>
                <w:rFonts w:ascii="Times New Roman" w:hAnsi="Times New Roman"/>
              </w:rPr>
              <w:t>)</w:t>
            </w:r>
          </w:p>
          <w:p w:rsidR="00A70265" w:rsidRPr="004F15DF" w:rsidRDefault="00A70265" w:rsidP="004F15DF">
            <w:pPr>
              <w:pStyle w:val="a4"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F15DF">
              <w:rPr>
                <w:rFonts w:ascii="Times New Roman" w:hAnsi="Times New Roman"/>
                <w:sz w:val="16"/>
                <w:szCs w:val="16"/>
                <w:u w:val="single"/>
              </w:rPr>
              <w:t>нужное подчеркнуть</w:t>
            </w:r>
          </w:p>
          <w:p w:rsidR="00A70265" w:rsidRPr="004F15DF" w:rsidRDefault="00A70265" w:rsidP="004F15D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Микробио-логические</w:t>
            </w:r>
          </w:p>
        </w:tc>
        <w:tc>
          <w:tcPr>
            <w:tcW w:w="1272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Паразито-логические</w:t>
            </w:r>
          </w:p>
        </w:tc>
        <w:tc>
          <w:tcPr>
            <w:tcW w:w="1323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Вирусо-</w:t>
            </w:r>
          </w:p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логические</w:t>
            </w:r>
          </w:p>
        </w:tc>
        <w:tc>
          <w:tcPr>
            <w:tcW w:w="1336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Органолеп-</w:t>
            </w:r>
          </w:p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тические</w:t>
            </w:r>
          </w:p>
        </w:tc>
        <w:tc>
          <w:tcPr>
            <w:tcW w:w="1231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Радиоло-</w:t>
            </w:r>
          </w:p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гические</w:t>
            </w:r>
          </w:p>
        </w:tc>
        <w:tc>
          <w:tcPr>
            <w:tcW w:w="1376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Полный</w:t>
            </w:r>
          </w:p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химический анализ</w:t>
            </w:r>
          </w:p>
        </w:tc>
      </w:tr>
      <w:tr w:rsidR="00A70265" w:rsidRPr="004F15DF" w:rsidTr="004F15DF">
        <w:trPr>
          <w:trHeight w:val="516"/>
        </w:trPr>
        <w:tc>
          <w:tcPr>
            <w:tcW w:w="2328" w:type="dxa"/>
            <w:vMerge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vAlign w:val="center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 раз в мес.</w:t>
            </w:r>
          </w:p>
        </w:tc>
        <w:tc>
          <w:tcPr>
            <w:tcW w:w="1272" w:type="dxa"/>
            <w:vAlign w:val="center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----</w:t>
            </w:r>
          </w:p>
        </w:tc>
        <w:tc>
          <w:tcPr>
            <w:tcW w:w="1323" w:type="dxa"/>
            <w:vAlign w:val="center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336" w:type="dxa"/>
            <w:vAlign w:val="center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 раз в мес.</w:t>
            </w:r>
          </w:p>
        </w:tc>
        <w:tc>
          <w:tcPr>
            <w:tcW w:w="1231" w:type="dxa"/>
            <w:vAlign w:val="center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376" w:type="dxa"/>
            <w:vAlign w:val="center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 раз в год</w:t>
            </w:r>
          </w:p>
        </w:tc>
      </w:tr>
      <w:tr w:rsidR="00A70265" w:rsidRPr="004F15DF" w:rsidTr="004F15DF">
        <w:trPr>
          <w:trHeight w:val="1042"/>
        </w:trPr>
        <w:tc>
          <w:tcPr>
            <w:tcW w:w="2328" w:type="dxa"/>
            <w:vMerge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vAlign w:val="center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 раз в мес.</w:t>
            </w:r>
          </w:p>
        </w:tc>
        <w:tc>
          <w:tcPr>
            <w:tcW w:w="1272" w:type="dxa"/>
            <w:vAlign w:val="center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----</w:t>
            </w:r>
          </w:p>
        </w:tc>
        <w:tc>
          <w:tcPr>
            <w:tcW w:w="1323" w:type="dxa"/>
            <w:vAlign w:val="center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-----</w:t>
            </w:r>
          </w:p>
        </w:tc>
        <w:tc>
          <w:tcPr>
            <w:tcW w:w="1336" w:type="dxa"/>
            <w:vAlign w:val="center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 раз в мес.</w:t>
            </w:r>
          </w:p>
        </w:tc>
        <w:tc>
          <w:tcPr>
            <w:tcW w:w="1231" w:type="dxa"/>
            <w:vAlign w:val="center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 раз в мес.</w:t>
            </w:r>
          </w:p>
        </w:tc>
        <w:tc>
          <w:tcPr>
            <w:tcW w:w="1376" w:type="dxa"/>
            <w:vAlign w:val="center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 раз в квартал</w:t>
            </w:r>
          </w:p>
        </w:tc>
      </w:tr>
    </w:tbl>
    <w:p w:rsidR="00A70265" w:rsidRPr="00E147EB" w:rsidRDefault="00A70265" w:rsidP="003D185C">
      <w:pPr>
        <w:ind w:left="-567"/>
        <w:jc w:val="center"/>
        <w:rPr>
          <w:rFonts w:ascii="Times New Roman" w:hAnsi="Times New Roman"/>
        </w:rPr>
      </w:pPr>
    </w:p>
    <w:p w:rsidR="00A70265" w:rsidRPr="00E147EB" w:rsidRDefault="00A70265" w:rsidP="007A5346">
      <w:pPr>
        <w:ind w:left="709" w:hanging="1276"/>
        <w:rPr>
          <w:rFonts w:ascii="Times New Roman" w:hAnsi="Times New Roman"/>
          <w:i/>
        </w:rPr>
      </w:pPr>
      <w:r w:rsidRPr="00E147EB">
        <w:rPr>
          <w:rFonts w:ascii="Times New Roman" w:hAnsi="Times New Roman"/>
          <w:i/>
        </w:rPr>
        <w:t>Примечание: а) для проведения лабораторных исследований (измерений) качества питьевой воды допускаются утвержденные метрологические аттестованные методики</w:t>
      </w:r>
    </w:p>
    <w:p w:rsidR="00A70265" w:rsidRPr="00E147EB" w:rsidRDefault="00A70265" w:rsidP="007A5346">
      <w:pPr>
        <w:ind w:left="709" w:hanging="1276"/>
        <w:rPr>
          <w:rFonts w:ascii="Times New Roman" w:hAnsi="Times New Roman"/>
          <w:i/>
        </w:rPr>
      </w:pPr>
      <w:r w:rsidRPr="00E147EB">
        <w:rPr>
          <w:rFonts w:ascii="Times New Roman" w:hAnsi="Times New Roman"/>
          <w:i/>
          <w:lang w:val="en-US"/>
        </w:rPr>
        <w:t>b</w:t>
      </w:r>
      <w:r w:rsidRPr="00E147EB">
        <w:rPr>
          <w:rFonts w:ascii="Times New Roman" w:hAnsi="Times New Roman"/>
          <w:i/>
        </w:rPr>
        <w:t>) отбор проб для анализа производится в соответствии с требованиями государственных стандартов.</w:t>
      </w:r>
    </w:p>
    <w:p w:rsidR="00A70265" w:rsidRPr="00E147EB" w:rsidRDefault="00A70265" w:rsidP="007A5346">
      <w:pPr>
        <w:ind w:left="709" w:hanging="1276"/>
        <w:rPr>
          <w:rFonts w:ascii="Times New Roman" w:hAnsi="Times New Roman"/>
          <w:i/>
        </w:rPr>
      </w:pPr>
      <w:r w:rsidRPr="00E147EB">
        <w:rPr>
          <w:rFonts w:ascii="Times New Roman" w:hAnsi="Times New Roman"/>
          <w:i/>
          <w:lang w:val="en-US"/>
        </w:rPr>
        <w:t>c</w:t>
      </w:r>
      <w:r w:rsidRPr="00E147EB">
        <w:rPr>
          <w:rFonts w:ascii="Times New Roman" w:hAnsi="Times New Roman"/>
          <w:i/>
        </w:rPr>
        <w:t>)при исследовании микробиологических показателей качества питьевой воды в каждой пробе проводится определение термотолерантных</w:t>
      </w:r>
      <w:r>
        <w:rPr>
          <w:rFonts w:ascii="Times New Roman" w:hAnsi="Times New Roman"/>
          <w:i/>
        </w:rPr>
        <w:t xml:space="preserve"> </w:t>
      </w:r>
      <w:r w:rsidRPr="00E147EB">
        <w:rPr>
          <w:rFonts w:ascii="Times New Roman" w:hAnsi="Times New Roman"/>
          <w:i/>
        </w:rPr>
        <w:t>колиформных бактерий, общих колиформных бактерий, общего микробного числа и колифагов.</w:t>
      </w:r>
    </w:p>
    <w:p w:rsidR="00A70265" w:rsidRPr="005D7307" w:rsidRDefault="00A70265" w:rsidP="007A5346">
      <w:pPr>
        <w:ind w:left="709" w:hanging="1276"/>
        <w:rPr>
          <w:rFonts w:ascii="Times New Roman" w:hAnsi="Times New Roman"/>
          <w:i/>
        </w:rPr>
      </w:pPr>
      <w:r w:rsidRPr="00E147EB">
        <w:rPr>
          <w:rFonts w:ascii="Times New Roman" w:hAnsi="Times New Roman"/>
          <w:i/>
          <w:lang w:val="en-US"/>
        </w:rPr>
        <w:t>d</w:t>
      </w:r>
      <w:r w:rsidRPr="00E147EB">
        <w:rPr>
          <w:rFonts w:ascii="Times New Roman" w:hAnsi="Times New Roman"/>
          <w:i/>
        </w:rPr>
        <w:t>)питьевая вода подлеж</w:t>
      </w:r>
      <w:r>
        <w:rPr>
          <w:rFonts w:ascii="Times New Roman" w:hAnsi="Times New Roman"/>
          <w:i/>
        </w:rPr>
        <w:t>ит обязательному санитарно- вирусо</w:t>
      </w:r>
      <w:r w:rsidRPr="00E147EB">
        <w:rPr>
          <w:rFonts w:ascii="Times New Roman" w:hAnsi="Times New Roman"/>
          <w:i/>
        </w:rPr>
        <w:t>логическому контролю. Исследования проводятся на определение ан</w:t>
      </w:r>
      <w:r>
        <w:rPr>
          <w:rFonts w:ascii="Times New Roman" w:hAnsi="Times New Roman"/>
          <w:i/>
        </w:rPr>
        <w:t>тигена гепатита Ф, антигена рота</w:t>
      </w:r>
      <w:r w:rsidRPr="00E147EB">
        <w:rPr>
          <w:rFonts w:ascii="Times New Roman" w:hAnsi="Times New Roman"/>
          <w:i/>
        </w:rPr>
        <w:t>вирусов.</w:t>
      </w:r>
    </w:p>
    <w:p w:rsidR="00A70265" w:rsidRPr="00E147EB" w:rsidRDefault="00A70265" w:rsidP="007A5346">
      <w:pPr>
        <w:ind w:left="709" w:hanging="1276"/>
        <w:rPr>
          <w:rFonts w:ascii="Times New Roman" w:hAnsi="Times New Roman"/>
          <w:i/>
        </w:rPr>
      </w:pPr>
      <w:r w:rsidRPr="00E147EB">
        <w:rPr>
          <w:rFonts w:ascii="Times New Roman" w:hAnsi="Times New Roman"/>
          <w:i/>
          <w:lang w:val="en-US"/>
        </w:rPr>
        <w:t>e</w:t>
      </w:r>
      <w:r w:rsidRPr="00E147EB">
        <w:rPr>
          <w:rFonts w:ascii="Times New Roman" w:hAnsi="Times New Roman"/>
          <w:i/>
        </w:rPr>
        <w:t>) благоприятные органолептические свойства воды определяется ее соответствием нормативам, не допускается</w:t>
      </w:r>
      <w:r>
        <w:rPr>
          <w:rFonts w:ascii="Times New Roman" w:hAnsi="Times New Roman"/>
          <w:i/>
        </w:rPr>
        <w:t xml:space="preserve"> в </w:t>
      </w:r>
      <w:r w:rsidRPr="00E147EB">
        <w:rPr>
          <w:rFonts w:ascii="Times New Roman" w:hAnsi="Times New Roman"/>
          <w:i/>
        </w:rPr>
        <w:t>присутствие в питьевой воде различимых невооруженным глазом водных организмов и поверхностной пленки.</w:t>
      </w:r>
    </w:p>
    <w:p w:rsidR="00A70265" w:rsidRPr="00E147EB" w:rsidRDefault="00A70265" w:rsidP="007A5346">
      <w:pPr>
        <w:ind w:left="709" w:hanging="1276"/>
        <w:rPr>
          <w:rFonts w:ascii="Times New Roman" w:hAnsi="Times New Roman"/>
          <w:i/>
        </w:rPr>
      </w:pPr>
      <w:r w:rsidRPr="00E147EB">
        <w:rPr>
          <w:rFonts w:ascii="Times New Roman" w:hAnsi="Times New Roman"/>
          <w:i/>
          <w:lang w:val="en-US"/>
        </w:rPr>
        <w:t>f</w:t>
      </w:r>
      <w:r w:rsidRPr="00E147EB">
        <w:rPr>
          <w:rFonts w:ascii="Times New Roman" w:hAnsi="Times New Roman"/>
          <w:i/>
        </w:rPr>
        <w:t xml:space="preserve">) радиационная безопасность питьевой воды определяется по показателям общей альфа- и бета- активности. </w:t>
      </w:r>
    </w:p>
    <w:p w:rsidR="00A70265" w:rsidRPr="00E147EB" w:rsidRDefault="00A70265" w:rsidP="007A5346">
      <w:pPr>
        <w:ind w:left="709" w:hanging="1276"/>
        <w:rPr>
          <w:rFonts w:ascii="Times New Roman" w:hAnsi="Times New Roman"/>
          <w:i/>
        </w:rPr>
      </w:pPr>
      <w:r w:rsidRPr="00E147EB">
        <w:rPr>
          <w:rFonts w:ascii="Times New Roman" w:hAnsi="Times New Roman"/>
          <w:i/>
          <w:lang w:val="en-US"/>
        </w:rPr>
        <w:t>g</w:t>
      </w:r>
      <w:r w:rsidRPr="00E147EB">
        <w:rPr>
          <w:rFonts w:ascii="Times New Roman" w:hAnsi="Times New Roman"/>
          <w:i/>
        </w:rPr>
        <w:t>) безвредность питьевой воды по химическому составу определяется по обобщенным показателям и содержанию вредных химических веществ, встречающих в природной среде.</w:t>
      </w:r>
    </w:p>
    <w:p w:rsidR="00A70265" w:rsidRPr="00E147EB" w:rsidRDefault="00A70265" w:rsidP="007A5346">
      <w:pPr>
        <w:ind w:left="709" w:hanging="1276"/>
        <w:rPr>
          <w:rFonts w:ascii="Times New Roman" w:hAnsi="Times New Roman"/>
          <w:i/>
        </w:rPr>
      </w:pPr>
      <w:r w:rsidRPr="00E147EB">
        <w:rPr>
          <w:rFonts w:ascii="Times New Roman" w:hAnsi="Times New Roman"/>
          <w:i/>
          <w:lang w:val="en-US"/>
        </w:rPr>
        <w:t>h</w:t>
      </w:r>
      <w:r w:rsidRPr="00E147EB">
        <w:rPr>
          <w:rFonts w:ascii="Times New Roman" w:hAnsi="Times New Roman"/>
          <w:i/>
        </w:rPr>
        <w:t>) контроль за содержанием остаточного хлора производится перед подачей в распределительную сеть.</w:t>
      </w:r>
    </w:p>
    <w:p w:rsidR="00A70265" w:rsidRPr="00E147EB" w:rsidRDefault="00A70265" w:rsidP="007A5346">
      <w:pPr>
        <w:ind w:left="709" w:hanging="1276"/>
        <w:rPr>
          <w:rFonts w:ascii="Times New Roman" w:hAnsi="Times New Roman"/>
          <w:i/>
        </w:rPr>
      </w:pPr>
    </w:p>
    <w:p w:rsidR="00A70265" w:rsidRPr="00E147EB" w:rsidRDefault="00A70265" w:rsidP="007F73BE">
      <w:pPr>
        <w:ind w:left="-567"/>
        <w:jc w:val="center"/>
        <w:rPr>
          <w:rFonts w:ascii="Times New Roman" w:hAnsi="Times New Roman"/>
        </w:rPr>
      </w:pPr>
      <w:r w:rsidRPr="00E147EB">
        <w:rPr>
          <w:rFonts w:ascii="Times New Roman" w:hAnsi="Times New Roman"/>
        </w:rPr>
        <w:t>5. Мероприятия, предусматривающие обоснование безопасности для человека и окружающей среды:</w:t>
      </w:r>
    </w:p>
    <w:p w:rsidR="00A70265" w:rsidRPr="00E147EB" w:rsidRDefault="00A70265" w:rsidP="003F5961">
      <w:pPr>
        <w:jc w:val="both"/>
        <w:rPr>
          <w:rFonts w:ascii="Times New Roman" w:hAnsi="Times New Roman"/>
          <w:i/>
        </w:rPr>
      </w:pPr>
      <w:r w:rsidRPr="00E147EB">
        <w:rPr>
          <w:rFonts w:ascii="Times New Roman" w:hAnsi="Times New Roman"/>
          <w:i/>
        </w:rPr>
        <w:lastRenderedPageBreak/>
        <w:t xml:space="preserve"> а) планы- графики проведения текущих и капитальных ремонтов, замена оборудования</w:t>
      </w:r>
    </w:p>
    <w:p w:rsidR="00A70265" w:rsidRPr="00E147EB" w:rsidRDefault="00A70265" w:rsidP="003F5961">
      <w:pPr>
        <w:jc w:val="both"/>
        <w:rPr>
          <w:rFonts w:ascii="Times New Roman" w:hAnsi="Times New Roman"/>
          <w:i/>
        </w:rPr>
      </w:pPr>
      <w:r w:rsidRPr="00E147EB">
        <w:rPr>
          <w:rFonts w:ascii="Times New Roman" w:hAnsi="Times New Roman"/>
          <w:i/>
          <w:lang w:val="en-US"/>
        </w:rPr>
        <w:t>b</w:t>
      </w:r>
      <w:r w:rsidRPr="00E147EB">
        <w:rPr>
          <w:rFonts w:ascii="Times New Roman" w:hAnsi="Times New Roman"/>
          <w:i/>
        </w:rPr>
        <w:t>) проведением профилактических промывок и обеззараживания с составлением актов</w:t>
      </w:r>
    </w:p>
    <w:p w:rsidR="00A70265" w:rsidRPr="00E147EB" w:rsidRDefault="00A70265" w:rsidP="007B5CC7">
      <w:pPr>
        <w:ind w:left="426" w:hanging="426"/>
        <w:jc w:val="both"/>
        <w:rPr>
          <w:rFonts w:ascii="Times New Roman" w:hAnsi="Times New Roman"/>
          <w:i/>
        </w:rPr>
      </w:pPr>
      <w:r w:rsidRPr="00E147EB">
        <w:rPr>
          <w:rFonts w:ascii="Times New Roman" w:hAnsi="Times New Roman"/>
          <w:i/>
          <w:lang w:val="en-US"/>
        </w:rPr>
        <w:t>c</w:t>
      </w:r>
      <w:r w:rsidRPr="00E147EB">
        <w:rPr>
          <w:rFonts w:ascii="Times New Roman" w:hAnsi="Times New Roman"/>
          <w:i/>
        </w:rPr>
        <w:t>) своевременная ликвидация аварийных ситуаций, проведение профилактических мероприятий после ликвидации аварии (очистка, промывка, обеззараживание) с составлением актов;</w:t>
      </w:r>
    </w:p>
    <w:p w:rsidR="00A70265" w:rsidRPr="00E147EB" w:rsidRDefault="00A70265" w:rsidP="007B5CC7">
      <w:pPr>
        <w:ind w:left="426" w:hanging="426"/>
        <w:jc w:val="both"/>
        <w:rPr>
          <w:rFonts w:ascii="Times New Roman" w:hAnsi="Times New Roman"/>
          <w:i/>
        </w:rPr>
      </w:pPr>
      <w:r w:rsidRPr="00E147EB">
        <w:rPr>
          <w:rFonts w:ascii="Times New Roman" w:hAnsi="Times New Roman"/>
          <w:i/>
          <w:lang w:val="en-US"/>
        </w:rPr>
        <w:t>d</w:t>
      </w:r>
      <w:r w:rsidRPr="00E147EB">
        <w:rPr>
          <w:rFonts w:ascii="Times New Roman" w:hAnsi="Times New Roman"/>
          <w:i/>
        </w:rPr>
        <w:t>) на период паводков и чрезвычайных ситуаций установить усиленный режим контроля качества питьевой воды по согласованию с ТО Роспотребнадзора;</w:t>
      </w:r>
    </w:p>
    <w:p w:rsidR="00A70265" w:rsidRPr="00E147EB" w:rsidRDefault="00A70265" w:rsidP="007B5CC7">
      <w:pPr>
        <w:ind w:left="426" w:hanging="426"/>
        <w:jc w:val="both"/>
        <w:rPr>
          <w:rFonts w:ascii="Times New Roman" w:hAnsi="Times New Roman"/>
          <w:i/>
        </w:rPr>
      </w:pPr>
      <w:r w:rsidRPr="00E147EB">
        <w:rPr>
          <w:rFonts w:ascii="Times New Roman" w:hAnsi="Times New Roman"/>
          <w:i/>
          <w:lang w:val="en-US"/>
        </w:rPr>
        <w:t>e</w:t>
      </w:r>
      <w:r w:rsidRPr="00E147EB">
        <w:rPr>
          <w:rFonts w:ascii="Times New Roman" w:hAnsi="Times New Roman"/>
          <w:i/>
        </w:rPr>
        <w:t>) после ремонта и иных технических работ на распределительной сети обязателен отбор контрольных проб;</w:t>
      </w:r>
    </w:p>
    <w:p w:rsidR="00A70265" w:rsidRPr="00E147EB" w:rsidRDefault="00A70265" w:rsidP="007B5CC7">
      <w:pPr>
        <w:ind w:left="426" w:hanging="426"/>
        <w:jc w:val="both"/>
        <w:rPr>
          <w:rFonts w:ascii="Times New Roman" w:hAnsi="Times New Roman"/>
          <w:i/>
        </w:rPr>
      </w:pPr>
      <w:r w:rsidRPr="00E147EB">
        <w:rPr>
          <w:rFonts w:ascii="Times New Roman" w:hAnsi="Times New Roman"/>
          <w:i/>
          <w:lang w:val="en-US"/>
        </w:rPr>
        <w:t>f</w:t>
      </w:r>
      <w:r w:rsidRPr="00E147EB">
        <w:rPr>
          <w:rFonts w:ascii="Times New Roman" w:hAnsi="Times New Roman"/>
          <w:i/>
        </w:rPr>
        <w:t>) при обнаружении в пробе питьевой воды термотолерантных бактерий и (или)общих колиформных бактерий, и (или) колифагов провидится их определение в повторно взятых в экстренном порядке пробах воды. В таких случаях для выявления причин загрязнения одновременно проводится определение хлоридов, азота аммонийного, нитратов и нитритов.</w:t>
      </w:r>
    </w:p>
    <w:p w:rsidR="00A70265" w:rsidRPr="00E147EB" w:rsidRDefault="00A70265" w:rsidP="007B5CC7">
      <w:pPr>
        <w:ind w:left="426" w:hanging="426"/>
        <w:jc w:val="both"/>
        <w:rPr>
          <w:rFonts w:ascii="Times New Roman" w:hAnsi="Times New Roman"/>
          <w:i/>
        </w:rPr>
      </w:pPr>
      <w:r w:rsidRPr="00E147EB">
        <w:rPr>
          <w:rFonts w:ascii="Times New Roman" w:hAnsi="Times New Roman"/>
          <w:i/>
          <w:lang w:val="en-US"/>
        </w:rPr>
        <w:t>h</w:t>
      </w:r>
      <w:r w:rsidRPr="00E147EB">
        <w:rPr>
          <w:rFonts w:ascii="Times New Roman" w:hAnsi="Times New Roman"/>
          <w:i/>
        </w:rPr>
        <w:t>) при обнаружении в повторно взятых пробах воды общих колиформных бактерий в количестве более 2 в 100 мл и (или) термотолерантныхколиформных бактерий, и (или) колифагов проводится исследование проб воды для определения патогенных бактерий кишечной группы и (или) энтровирусов.</w:t>
      </w:r>
    </w:p>
    <w:p w:rsidR="00A70265" w:rsidRPr="00E147EB" w:rsidRDefault="00A70265" w:rsidP="007B5CC7">
      <w:pPr>
        <w:ind w:left="426" w:hanging="426"/>
        <w:jc w:val="both"/>
        <w:rPr>
          <w:rFonts w:ascii="Times New Roman" w:hAnsi="Times New Roman"/>
          <w:i/>
        </w:rPr>
      </w:pPr>
    </w:p>
    <w:p w:rsidR="00A70265" w:rsidRPr="00E147EB" w:rsidRDefault="00A70265" w:rsidP="00341517">
      <w:pPr>
        <w:ind w:left="-567"/>
        <w:jc w:val="both"/>
        <w:rPr>
          <w:rFonts w:ascii="Times New Roman" w:hAnsi="Times New Roman"/>
        </w:rPr>
      </w:pPr>
      <w:r w:rsidRPr="00E147EB">
        <w:rPr>
          <w:rFonts w:ascii="Times New Roman" w:hAnsi="Times New Roman"/>
        </w:rPr>
        <w:t>6. Перечень форм учета и отчетности, установленной действующим законодательством.</w:t>
      </w:r>
    </w:p>
    <w:p w:rsidR="00A70265" w:rsidRPr="00E147EB" w:rsidRDefault="00A70265" w:rsidP="00341517">
      <w:pPr>
        <w:ind w:left="426" w:hanging="142"/>
        <w:jc w:val="both"/>
        <w:rPr>
          <w:rFonts w:ascii="Times New Roman" w:hAnsi="Times New Roman"/>
          <w:i/>
        </w:rPr>
      </w:pPr>
      <w:r w:rsidRPr="00E147EB">
        <w:rPr>
          <w:rFonts w:ascii="Times New Roman" w:hAnsi="Times New Roman"/>
          <w:i/>
          <w:lang w:val="en-US"/>
        </w:rPr>
        <w:t>a</w:t>
      </w:r>
      <w:r w:rsidRPr="00E147EB">
        <w:rPr>
          <w:rFonts w:ascii="Times New Roman" w:hAnsi="Times New Roman"/>
          <w:i/>
        </w:rPr>
        <w:t xml:space="preserve">) гигиенические показатели, контролируемые в процессе производственного контроля качества питьевой воды Худоеланским муниципальным образованием – сельским поселением осуществляет по договору аккредитованная лаборатория </w:t>
      </w:r>
      <w:r w:rsidR="00061641">
        <w:rPr>
          <w:rFonts w:ascii="Times New Roman" w:hAnsi="Times New Roman"/>
          <w:i/>
        </w:rPr>
        <w:t>Ф</w:t>
      </w:r>
      <w:r w:rsidRPr="00E147EB">
        <w:rPr>
          <w:rFonts w:ascii="Times New Roman" w:hAnsi="Times New Roman"/>
          <w:i/>
        </w:rPr>
        <w:t>ФБУЗ «Центр гигиены и эпидемиологии в Иркутской области по г. Нижнеудинску и Нижнеудинскому району»</w:t>
      </w:r>
    </w:p>
    <w:p w:rsidR="00A70265" w:rsidRPr="00E147EB" w:rsidRDefault="00A70265" w:rsidP="00341517">
      <w:pPr>
        <w:ind w:left="426" w:hanging="142"/>
        <w:jc w:val="both"/>
        <w:rPr>
          <w:rFonts w:ascii="Times New Roman" w:hAnsi="Times New Roman"/>
          <w:i/>
        </w:rPr>
      </w:pPr>
      <w:r w:rsidRPr="00E147EB">
        <w:rPr>
          <w:rFonts w:ascii="Times New Roman" w:hAnsi="Times New Roman"/>
          <w:i/>
          <w:lang w:val="en-US"/>
        </w:rPr>
        <w:t>b</w:t>
      </w:r>
      <w:r w:rsidRPr="00E147EB">
        <w:rPr>
          <w:rFonts w:ascii="Times New Roman" w:hAnsi="Times New Roman"/>
          <w:i/>
        </w:rPr>
        <w:t>) Информация о результатах производственного контроля представляется по запросу органа, уполномоченного осуществлять государственный санитарно- эпидемиологический надзор.</w:t>
      </w:r>
    </w:p>
    <w:p w:rsidR="00A70265" w:rsidRPr="00E147EB" w:rsidRDefault="00A70265" w:rsidP="008E7357">
      <w:pPr>
        <w:ind w:left="-284" w:hanging="283"/>
        <w:jc w:val="both"/>
        <w:rPr>
          <w:rFonts w:ascii="Times New Roman" w:hAnsi="Times New Roman"/>
          <w:i/>
        </w:rPr>
      </w:pPr>
      <w:r w:rsidRPr="00E147EB">
        <w:rPr>
          <w:rFonts w:ascii="Times New Roman" w:hAnsi="Times New Roman"/>
        </w:rPr>
        <w:t>7. Перечень возможных аварийных ситуаций, создающих угрозу санитарно- эпидемиологическому благополучию населения</w:t>
      </w:r>
    </w:p>
    <w:p w:rsidR="00A70265" w:rsidRPr="00E147EB" w:rsidRDefault="00A70265" w:rsidP="008E7357">
      <w:pPr>
        <w:ind w:left="-426" w:hanging="141"/>
        <w:jc w:val="both"/>
        <w:rPr>
          <w:rFonts w:ascii="Times New Roman" w:hAnsi="Times New Roman"/>
          <w:i/>
        </w:rPr>
      </w:pPr>
      <w:r w:rsidRPr="00E147EB">
        <w:rPr>
          <w:rFonts w:ascii="Times New Roman" w:hAnsi="Times New Roman"/>
          <w:i/>
        </w:rPr>
        <w:t xml:space="preserve">      При возникновении на системе водоснабжения аварийной ситуации или технических нарушений (остановка водопровода, нарушение технологического процесса), которая приводит или может привести к ухудшению качества питьевой воды и условий водоснабжения населения, Худоеланскому муниципальному образованию- сельскому поселению необходимо немедленно принять меры по их устранению и информировать об этом орган, уполномоченный осуществлять государственный санитарно- эпидемиологический надзор.</w:t>
      </w:r>
    </w:p>
    <w:p w:rsidR="00A70265" w:rsidRPr="007A5346" w:rsidRDefault="00A70265" w:rsidP="007F0B59">
      <w:pPr>
        <w:ind w:left="-426" w:hanging="141"/>
        <w:jc w:val="both"/>
        <w:rPr>
          <w:rFonts w:ascii="Times New Roman" w:hAnsi="Times New Roman"/>
          <w:i/>
        </w:rPr>
      </w:pPr>
      <w:r w:rsidRPr="00E147EB">
        <w:rPr>
          <w:rFonts w:ascii="Times New Roman" w:hAnsi="Times New Roman"/>
          <w:i/>
        </w:rPr>
        <w:t xml:space="preserve">  Худоеланское муниципальное образование- сельское поселение также должно информировать орган, уполномоченный осуществлять государственный санитарно- эпидемиологический надзор, о каждом результате лабораторного исследования проб воды, не соответствующим гигиеническим нормативам.</w:t>
      </w:r>
    </w:p>
    <w:sectPr w:rsidR="00A70265" w:rsidRPr="007A5346" w:rsidSect="000621F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69" w:rsidRDefault="00730269" w:rsidP="009A1D1D">
      <w:pPr>
        <w:spacing w:after="0" w:line="240" w:lineRule="auto"/>
      </w:pPr>
      <w:r>
        <w:separator/>
      </w:r>
    </w:p>
  </w:endnote>
  <w:endnote w:type="continuationSeparator" w:id="0">
    <w:p w:rsidR="00730269" w:rsidRDefault="00730269" w:rsidP="009A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65" w:rsidRDefault="0048221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91F8F">
      <w:rPr>
        <w:noProof/>
      </w:rPr>
      <w:t>1</w:t>
    </w:r>
    <w:r>
      <w:rPr>
        <w:noProof/>
      </w:rPr>
      <w:fldChar w:fldCharType="end"/>
    </w:r>
  </w:p>
  <w:p w:rsidR="00A70265" w:rsidRDefault="00A702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69" w:rsidRDefault="00730269" w:rsidP="009A1D1D">
      <w:pPr>
        <w:spacing w:after="0" w:line="240" w:lineRule="auto"/>
      </w:pPr>
      <w:r>
        <w:separator/>
      </w:r>
    </w:p>
  </w:footnote>
  <w:footnote w:type="continuationSeparator" w:id="0">
    <w:p w:rsidR="00730269" w:rsidRDefault="00730269" w:rsidP="009A1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7D3"/>
    <w:multiLevelType w:val="hybridMultilevel"/>
    <w:tmpl w:val="E5A6A55C"/>
    <w:lvl w:ilvl="0" w:tplc="B84CC78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31BA69F0"/>
    <w:multiLevelType w:val="hybridMultilevel"/>
    <w:tmpl w:val="A2D4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CEC"/>
    <w:rsid w:val="00004C43"/>
    <w:rsid w:val="00004EEB"/>
    <w:rsid w:val="00010518"/>
    <w:rsid w:val="00030FB2"/>
    <w:rsid w:val="0003591F"/>
    <w:rsid w:val="00061641"/>
    <w:rsid w:val="000621F8"/>
    <w:rsid w:val="00064F0E"/>
    <w:rsid w:val="0009026D"/>
    <w:rsid w:val="0010211E"/>
    <w:rsid w:val="00112FE4"/>
    <w:rsid w:val="001831C5"/>
    <w:rsid w:val="00183E56"/>
    <w:rsid w:val="00191F8F"/>
    <w:rsid w:val="001F538E"/>
    <w:rsid w:val="00207A58"/>
    <w:rsid w:val="00221B35"/>
    <w:rsid w:val="00247554"/>
    <w:rsid w:val="00272153"/>
    <w:rsid w:val="002C60FD"/>
    <w:rsid w:val="002E49CC"/>
    <w:rsid w:val="003055FD"/>
    <w:rsid w:val="00341517"/>
    <w:rsid w:val="003D185C"/>
    <w:rsid w:val="003E54EB"/>
    <w:rsid w:val="003F5961"/>
    <w:rsid w:val="00482216"/>
    <w:rsid w:val="004F15DF"/>
    <w:rsid w:val="00587650"/>
    <w:rsid w:val="005D7307"/>
    <w:rsid w:val="005F6937"/>
    <w:rsid w:val="00603178"/>
    <w:rsid w:val="006C3CD0"/>
    <w:rsid w:val="00730269"/>
    <w:rsid w:val="0078387F"/>
    <w:rsid w:val="00790C5B"/>
    <w:rsid w:val="007A2916"/>
    <w:rsid w:val="007A3CDC"/>
    <w:rsid w:val="007A5346"/>
    <w:rsid w:val="007B5CC7"/>
    <w:rsid w:val="007C46A8"/>
    <w:rsid w:val="007F0B59"/>
    <w:rsid w:val="007F73BE"/>
    <w:rsid w:val="00840699"/>
    <w:rsid w:val="00855391"/>
    <w:rsid w:val="00874540"/>
    <w:rsid w:val="00881A3B"/>
    <w:rsid w:val="008B55E3"/>
    <w:rsid w:val="008B69D0"/>
    <w:rsid w:val="008C230C"/>
    <w:rsid w:val="008E7357"/>
    <w:rsid w:val="00967E96"/>
    <w:rsid w:val="009952BD"/>
    <w:rsid w:val="009A1D1D"/>
    <w:rsid w:val="009D7165"/>
    <w:rsid w:val="009E5F2F"/>
    <w:rsid w:val="009F652D"/>
    <w:rsid w:val="00A4023A"/>
    <w:rsid w:val="00A70265"/>
    <w:rsid w:val="00AB6987"/>
    <w:rsid w:val="00AD7ABA"/>
    <w:rsid w:val="00B935D1"/>
    <w:rsid w:val="00BC4560"/>
    <w:rsid w:val="00BF4CEC"/>
    <w:rsid w:val="00C00C1A"/>
    <w:rsid w:val="00C310C5"/>
    <w:rsid w:val="00C66735"/>
    <w:rsid w:val="00C75EEA"/>
    <w:rsid w:val="00C7704B"/>
    <w:rsid w:val="00C91B9D"/>
    <w:rsid w:val="00D008D4"/>
    <w:rsid w:val="00D56A99"/>
    <w:rsid w:val="00D66BEA"/>
    <w:rsid w:val="00E147EB"/>
    <w:rsid w:val="00E62359"/>
    <w:rsid w:val="00E6238D"/>
    <w:rsid w:val="00E65470"/>
    <w:rsid w:val="00EA683A"/>
    <w:rsid w:val="00EA6FD6"/>
    <w:rsid w:val="00F15D47"/>
    <w:rsid w:val="00F62AAA"/>
    <w:rsid w:val="00F76458"/>
    <w:rsid w:val="00FA4D8E"/>
    <w:rsid w:val="00FC493E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B55E3"/>
    <w:pPr>
      <w:ind w:left="720"/>
      <w:contextualSpacing/>
    </w:pPr>
  </w:style>
  <w:style w:type="paragraph" w:styleId="a5">
    <w:name w:val="header"/>
    <w:basedOn w:val="a"/>
    <w:link w:val="a6"/>
    <w:uiPriority w:val="99"/>
    <w:rsid w:val="009A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A1D1D"/>
    <w:rPr>
      <w:rFonts w:cs="Times New Roman"/>
    </w:rPr>
  </w:style>
  <w:style w:type="paragraph" w:styleId="a7">
    <w:name w:val="footer"/>
    <w:basedOn w:val="a"/>
    <w:link w:val="a8"/>
    <w:uiPriority w:val="99"/>
    <w:rsid w:val="009A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A1D1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1232</Words>
  <Characters>7024</Characters>
  <Application>Microsoft Office Word</Application>
  <DocSecurity>0</DocSecurity>
  <Lines>58</Lines>
  <Paragraphs>16</Paragraphs>
  <ScaleCrop>false</ScaleCrop>
  <Company>*</Company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68</cp:revision>
  <cp:lastPrinted>2019-02-07T07:12:00Z</cp:lastPrinted>
  <dcterms:created xsi:type="dcterms:W3CDTF">2013-02-25T05:33:00Z</dcterms:created>
  <dcterms:modified xsi:type="dcterms:W3CDTF">2019-02-25T04:23:00Z</dcterms:modified>
</cp:coreProperties>
</file>