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2B" w:rsidRPr="0059102B" w:rsidRDefault="0059102B" w:rsidP="0059102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59102B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9102B" w:rsidRPr="0059102B" w:rsidRDefault="0059102B" w:rsidP="0059102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102B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59102B" w:rsidRPr="0059102B" w:rsidRDefault="0059102B" w:rsidP="0059102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02B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</w:t>
      </w:r>
      <w:r w:rsidRPr="0059102B">
        <w:rPr>
          <w:rFonts w:ascii="Times New Roman" w:eastAsia="Times New Roman" w:hAnsi="Times New Roman" w:cs="Times New Roman"/>
          <w:b/>
          <w:sz w:val="28"/>
          <w:szCs w:val="28"/>
        </w:rPr>
        <w:t xml:space="preserve">  ДУМА</w:t>
      </w:r>
    </w:p>
    <w:p w:rsidR="0059102B" w:rsidRPr="0059102B" w:rsidRDefault="0059102B" w:rsidP="0059102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9102B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                      Худоеланского муниципального</w:t>
      </w:r>
    </w:p>
    <w:p w:rsidR="0059102B" w:rsidRPr="0059102B" w:rsidRDefault="0059102B" w:rsidP="0059102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9102B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                     образования сельского поселения</w:t>
      </w:r>
    </w:p>
    <w:p w:rsidR="0059102B" w:rsidRPr="0059102B" w:rsidRDefault="0059102B" w:rsidP="005910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tique Olive" w:eastAsia="Arial Unicode MS" w:hAnsi="Antique Olive" w:cs="Times New Roman"/>
          <w:b/>
          <w:sz w:val="36"/>
          <w:szCs w:val="36"/>
        </w:rPr>
      </w:pPr>
      <w:r w:rsidRPr="0059102B">
        <w:rPr>
          <w:rFonts w:ascii="Times New Roman" w:eastAsia="Arial Unicode MS" w:hAnsi="Times New Roman" w:cs="Times New Roman"/>
          <w:b/>
          <w:sz w:val="36"/>
          <w:szCs w:val="36"/>
        </w:rPr>
        <w:t>РЕШЕНИЕ</w:t>
      </w:r>
    </w:p>
    <w:p w:rsidR="0059102B" w:rsidRPr="0059102B" w:rsidRDefault="0059102B" w:rsidP="005910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180"/>
          <w:szCs w:val="20"/>
        </w:rPr>
      </w:pPr>
      <w:r w:rsidRPr="0059102B">
        <w:rPr>
          <w:rFonts w:ascii="Times New Roman" w:eastAsia="Times New Roman" w:hAnsi="Times New Roman" w:cs="Times New Roman"/>
          <w:spacing w:val="180"/>
          <w:szCs w:val="20"/>
        </w:rPr>
        <w:t>********************************</w:t>
      </w:r>
    </w:p>
    <w:p w:rsidR="0059102B" w:rsidRPr="0059102B" w:rsidRDefault="0059102B" w:rsidP="0059102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0"/>
        </w:rPr>
      </w:pPr>
      <w:r w:rsidRPr="0059102B">
        <w:rPr>
          <w:rFonts w:ascii="Times New Roman" w:eastAsia="Times New Roman" w:hAnsi="Times New Roman" w:cs="Times New Roman"/>
          <w:spacing w:val="20"/>
          <w:sz w:val="24"/>
          <w:szCs w:val="20"/>
        </w:rPr>
        <w:t xml:space="preserve">с. Худоеланское, ул. </w:t>
      </w:r>
      <w:proofErr w:type="gramStart"/>
      <w:r w:rsidRPr="0059102B">
        <w:rPr>
          <w:rFonts w:ascii="Times New Roman" w:eastAsia="Times New Roman" w:hAnsi="Times New Roman" w:cs="Times New Roman"/>
          <w:spacing w:val="20"/>
          <w:sz w:val="24"/>
          <w:szCs w:val="20"/>
        </w:rPr>
        <w:t>Московская</w:t>
      </w:r>
      <w:proofErr w:type="gramEnd"/>
      <w:r w:rsidRPr="0059102B">
        <w:rPr>
          <w:rFonts w:ascii="Times New Roman" w:eastAsia="Times New Roman" w:hAnsi="Times New Roman" w:cs="Times New Roman"/>
          <w:spacing w:val="20"/>
          <w:sz w:val="24"/>
          <w:szCs w:val="20"/>
        </w:rPr>
        <w:t xml:space="preserve">, д.77А                                                </w:t>
      </w:r>
    </w:p>
    <w:p w:rsidR="0059102B" w:rsidRPr="0059102B" w:rsidRDefault="00F03EB7" w:rsidP="0059102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От 05. 06</w:t>
      </w:r>
      <w:r w:rsidR="00225EF6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F67BF2">
        <w:rPr>
          <w:rFonts w:ascii="Times New Roman" w:eastAsia="Times New Roman" w:hAnsi="Times New Roman" w:cs="Times New Roman"/>
          <w:sz w:val="24"/>
          <w:szCs w:val="20"/>
        </w:rPr>
        <w:t>2015</w:t>
      </w:r>
      <w:r w:rsidR="0059102B" w:rsidRPr="0059102B">
        <w:rPr>
          <w:rFonts w:ascii="Times New Roman" w:eastAsia="Times New Roman" w:hAnsi="Times New Roman" w:cs="Times New Roman"/>
          <w:sz w:val="24"/>
          <w:szCs w:val="20"/>
        </w:rPr>
        <w:t xml:space="preserve"> г.  № </w:t>
      </w:r>
      <w:r>
        <w:rPr>
          <w:rFonts w:ascii="Times New Roman" w:eastAsia="Times New Roman" w:hAnsi="Times New Roman" w:cs="Times New Roman"/>
          <w:sz w:val="24"/>
          <w:szCs w:val="20"/>
        </w:rPr>
        <w:t>18</w:t>
      </w:r>
      <w:r w:rsidR="0059102B" w:rsidRPr="0059102B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</w:t>
      </w:r>
      <w:r w:rsidR="0059102B" w:rsidRPr="0059102B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</w:t>
      </w:r>
    </w:p>
    <w:p w:rsidR="002A53D3" w:rsidRDefault="00F301EF" w:rsidP="0059102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Об утверждении перечня </w:t>
      </w:r>
    </w:p>
    <w:p w:rsidR="00F301EF" w:rsidRDefault="00F301EF" w:rsidP="0059102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проектов народных инициатив</w:t>
      </w:r>
      <w:r w:rsidR="00F67BF2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на 2015</w:t>
      </w:r>
      <w:r w:rsidR="002A53D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год</w:t>
      </w:r>
    </w:p>
    <w:p w:rsidR="00F301EF" w:rsidRDefault="00F301EF" w:rsidP="00F301E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 </w:t>
      </w:r>
    </w:p>
    <w:p w:rsidR="002A53D3" w:rsidRDefault="00F301EF" w:rsidP="002A53D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        </w:t>
      </w:r>
      <w:proofErr w:type="gramStart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В соответствии с </w:t>
      </w:r>
      <w:r w:rsidR="002A53D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Законом Иркутской области от 11 декабря 2012 года № 139-оз «Об областном бюджете на 2013 год и на плановый период 2014 и 2015 годов» </w:t>
      </w:r>
      <w:r w:rsidR="00F67BF2">
        <w:rPr>
          <w:rFonts w:ascii="Times New Roman" w:eastAsia="Times New Roman" w:hAnsi="Times New Roman" w:cs="Times New Roman"/>
          <w:color w:val="2C2C2C"/>
          <w:sz w:val="24"/>
          <w:szCs w:val="24"/>
        </w:rPr>
        <w:t>и «Порядка предоставления в 2015</w:t>
      </w:r>
      <w:r w:rsidR="002A53D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году из областного бюджета бюджетам городских округов, муниципальных районов и поселений Иркутской области субсидий, в целях </w:t>
      </w:r>
      <w:proofErr w:type="spellStart"/>
      <w:r w:rsidR="002A53D3">
        <w:rPr>
          <w:rFonts w:ascii="Times New Roman" w:eastAsia="Times New Roman" w:hAnsi="Times New Roman" w:cs="Times New Roman"/>
          <w:color w:val="2C2C2C"/>
          <w:sz w:val="24"/>
          <w:szCs w:val="24"/>
        </w:rPr>
        <w:t>софинансирования</w:t>
      </w:r>
      <w:proofErr w:type="spellEnd"/>
      <w:r w:rsidR="002A53D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расходных обязательств по реализации мероприятий перечня проектов народных инициатив», руководствуясь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Федеральным законом</w:t>
      </w:r>
      <w:proofErr w:type="gramEnd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от 6 октября 2003 года №131-ФЗ «Об общих принципах организации местного самоуправления в Российской Федерации», </w:t>
      </w:r>
      <w:r w:rsidR="0059102B">
        <w:rPr>
          <w:rFonts w:ascii="Times New Roman" w:eastAsia="Times New Roman" w:hAnsi="Times New Roman" w:cs="Times New Roman"/>
          <w:color w:val="2C2C2C"/>
          <w:sz w:val="24"/>
          <w:szCs w:val="24"/>
        </w:rPr>
        <w:t>Уставом Худоеланского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муниципального образования</w:t>
      </w:r>
      <w:r w:rsidR="005910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, </w:t>
      </w:r>
    </w:p>
    <w:p w:rsidR="00F301EF" w:rsidRDefault="002A53D3" w:rsidP="002A53D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                          </w:t>
      </w:r>
      <w:r w:rsidR="0059102B">
        <w:rPr>
          <w:rFonts w:ascii="Times New Roman" w:eastAsia="Times New Roman" w:hAnsi="Times New Roman" w:cs="Times New Roman"/>
          <w:color w:val="2C2C2C"/>
          <w:sz w:val="24"/>
          <w:szCs w:val="24"/>
        </w:rPr>
        <w:t>Дума Худоеланского муниципального образования</w:t>
      </w:r>
    </w:p>
    <w:p w:rsidR="00F301EF" w:rsidRDefault="00F301EF" w:rsidP="00F301E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F301EF" w:rsidRDefault="0059102B" w:rsidP="00F301E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                                                           РЕШИЛА:</w:t>
      </w:r>
    </w:p>
    <w:p w:rsidR="00F301EF" w:rsidRDefault="00F301EF" w:rsidP="00F301E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F301EF" w:rsidRDefault="00F301EF" w:rsidP="00F301EF">
      <w:pPr>
        <w:pStyle w:val="a3"/>
        <w:numPr>
          <w:ilvl w:val="0"/>
          <w:numId w:val="1"/>
        </w:num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Утвердить Переч</w:t>
      </w:r>
      <w:r w:rsidR="002A53D3">
        <w:rPr>
          <w:rFonts w:ascii="Times New Roman" w:eastAsia="Times New Roman" w:hAnsi="Times New Roman" w:cs="Times New Roman"/>
          <w:color w:val="2C2C2C"/>
          <w:sz w:val="24"/>
          <w:szCs w:val="24"/>
        </w:rPr>
        <w:t>ень проектов народных инициатив Худоеланского</w:t>
      </w:r>
      <w:r w:rsidR="005910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="002A53D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муниципального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="00F67BF2">
        <w:rPr>
          <w:rFonts w:ascii="Times New Roman" w:eastAsia="Times New Roman" w:hAnsi="Times New Roman" w:cs="Times New Roman"/>
          <w:color w:val="2C2C2C"/>
          <w:sz w:val="24"/>
          <w:szCs w:val="24"/>
        </w:rPr>
        <w:t>образования на 2015</w:t>
      </w:r>
      <w:r w:rsidR="002A53D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год</w:t>
      </w:r>
      <w:r w:rsidR="005910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(приложение №1).</w:t>
      </w:r>
    </w:p>
    <w:p w:rsidR="002A53D3" w:rsidRDefault="002A53D3" w:rsidP="00F301EF">
      <w:pPr>
        <w:pStyle w:val="a3"/>
        <w:numPr>
          <w:ilvl w:val="0"/>
          <w:numId w:val="1"/>
        </w:num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Опубликовать настоящее решение в «Вестнике Худоеланского сельского поселения».</w:t>
      </w:r>
    </w:p>
    <w:p w:rsidR="0059102B" w:rsidRDefault="0059102B" w:rsidP="00591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02B" w:rsidRDefault="0059102B" w:rsidP="00591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02B" w:rsidRPr="0059102B" w:rsidRDefault="0059102B" w:rsidP="00591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02B" w:rsidRDefault="0059102B" w:rsidP="00591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Худоеланского </w:t>
      </w:r>
    </w:p>
    <w:p w:rsidR="0059102B" w:rsidRPr="0059102B" w:rsidRDefault="0059102B" w:rsidP="00591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образования:                                                                 </w:t>
      </w:r>
      <w:r w:rsidR="00F67BF2">
        <w:rPr>
          <w:rFonts w:ascii="Times New Roman" w:hAnsi="Times New Roman" w:cs="Times New Roman"/>
          <w:sz w:val="24"/>
          <w:szCs w:val="24"/>
        </w:rPr>
        <w:t>И.Д. Ботвенко</w:t>
      </w:r>
    </w:p>
    <w:p w:rsidR="00F301EF" w:rsidRDefault="00F301EF" w:rsidP="00F301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3D1D" w:rsidRDefault="00413D1D"/>
    <w:p w:rsidR="0059102B" w:rsidRDefault="0059102B"/>
    <w:p w:rsidR="002A53D3" w:rsidRDefault="002A53D3"/>
    <w:p w:rsidR="002A53D3" w:rsidRDefault="002A53D3"/>
    <w:p w:rsidR="002A53D3" w:rsidRDefault="002A53D3"/>
    <w:p w:rsidR="002A53D3" w:rsidRDefault="002A53D3"/>
    <w:p w:rsidR="002A53D3" w:rsidRDefault="002A53D3"/>
    <w:p w:rsidR="002A53D3" w:rsidRDefault="002A53D3"/>
    <w:p w:rsidR="00047C7E" w:rsidRDefault="00047C7E">
      <w:pPr>
        <w:sectPr w:rsidR="00047C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3"/>
        <w:gridCol w:w="2659"/>
        <w:gridCol w:w="1826"/>
        <w:gridCol w:w="2174"/>
        <w:gridCol w:w="1579"/>
        <w:gridCol w:w="2079"/>
        <w:gridCol w:w="2505"/>
      </w:tblGrid>
      <w:tr w:rsidR="00047C7E" w:rsidTr="00FA659F">
        <w:trPr>
          <w:trHeight w:val="305"/>
        </w:trPr>
        <w:tc>
          <w:tcPr>
            <w:tcW w:w="1335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             Приложение к Решению Думы </w:t>
            </w:r>
          </w:p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</w:t>
            </w:r>
            <w:r w:rsidR="009A4C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Худоеланского МО от 05.06</w:t>
            </w:r>
            <w:r w:rsidR="00F67BF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 2015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г. № </w:t>
            </w:r>
            <w:r w:rsidR="009A4C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Перечень про</w:t>
            </w:r>
            <w:r w:rsidR="00F67BF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ектов народных инициатив на 2015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 Худоеланского муниципального образования</w:t>
            </w:r>
          </w:p>
        </w:tc>
      </w:tr>
      <w:tr w:rsidR="00047C7E" w:rsidTr="00FA659F">
        <w:trPr>
          <w:trHeight w:val="305"/>
        </w:trPr>
        <w:tc>
          <w:tcPr>
            <w:tcW w:w="71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                         (наименование городского округа, поселения)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47C7E" w:rsidTr="00FA659F">
        <w:trPr>
          <w:trHeight w:val="30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47C7E" w:rsidTr="00FA659F">
        <w:trPr>
          <w:trHeight w:val="253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Наименование  мероприятия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Объем финансирования - всего, руб.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.ч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 областного бюджета, руб.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 из местного бюд</w:t>
            </w: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жета, руб.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пункта статьи ФЗ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047C7E" w:rsidTr="00FA659F">
        <w:trPr>
          <w:trHeight w:val="11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C7E" w:rsidRDefault="00F6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Приобретение глубинных насосов ЭЦВ- 6 для водонапорных башен, расположенных в с. Худоеланское по ул.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Майская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6а-1, ул. Заозерная, 14А, ул. Транспортная, 6А</w:t>
            </w:r>
          </w:p>
        </w:tc>
        <w:tc>
          <w:tcPr>
            <w:tcW w:w="18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47C7E" w:rsidRDefault="00047C7E" w:rsidP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47C7E" w:rsidRDefault="00047C7E" w:rsidP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47C7E" w:rsidRDefault="00047C7E" w:rsidP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47C7E" w:rsidRDefault="00047C7E" w:rsidP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47C7E" w:rsidRDefault="00047C7E" w:rsidP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47C7E" w:rsidRDefault="00047C7E" w:rsidP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47C7E" w:rsidRDefault="00F67BF2" w:rsidP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 15 декабря 2015</w:t>
            </w:r>
            <w:r w:rsidR="00047C7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F6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99000,00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F6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99000,00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14.1.4</w:t>
            </w:r>
          </w:p>
        </w:tc>
      </w:tr>
      <w:tr w:rsidR="00047C7E" w:rsidTr="00FA659F">
        <w:trPr>
          <w:trHeight w:val="111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C7E" w:rsidRDefault="00F6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Приобретение отделочных материалов и текущий ремонт здания Худоеланского сельского дома культуры, 2 этаж, с. Худоеланское, 45А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F6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85632,00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F6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59700,00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F6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25932,00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F6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14.1.12</w:t>
            </w:r>
          </w:p>
        </w:tc>
      </w:tr>
      <w:tr w:rsidR="00047C7E" w:rsidTr="00FA659F">
        <w:trPr>
          <w:trHeight w:val="9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C7E" w:rsidRDefault="00F6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Текущий ремонт электропроводки в здании Худоеланского сельского дома культуры, 2 этаж, с. Худоеланское, ул.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Московская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45А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F6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65000,00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F6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65000,00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F6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14.1.12</w:t>
            </w:r>
          </w:p>
        </w:tc>
      </w:tr>
      <w:tr w:rsidR="00047C7E" w:rsidTr="00FA659F">
        <w:trPr>
          <w:trHeight w:val="110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C7E" w:rsidRDefault="00F6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Текущий ремонт системы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электроотопления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здании Худоеланского сельского дома культуры, 2 этаж, с. Худоеланское, ул.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Московская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45А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F6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97000,00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F6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97000,00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470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14.1.4</w:t>
            </w:r>
          </w:p>
        </w:tc>
      </w:tr>
      <w:tr w:rsidR="00470EE9" w:rsidTr="00FA659F">
        <w:trPr>
          <w:trHeight w:val="110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EE9" w:rsidRDefault="00470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EE9" w:rsidRDefault="00470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Текущий ремонт емкости для водонапорной башни, с. Худоеланское, ул.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Транспортная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6А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EE9" w:rsidRDefault="00470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EE9" w:rsidRDefault="00470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46000,00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EE9" w:rsidRDefault="00470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46000,00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EE9" w:rsidRDefault="00470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EE9" w:rsidRDefault="00470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14.1.4</w:t>
            </w:r>
          </w:p>
        </w:tc>
      </w:tr>
      <w:tr w:rsidR="00470EE9" w:rsidTr="00FA659F">
        <w:trPr>
          <w:trHeight w:val="110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EE9" w:rsidRDefault="00470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EE9" w:rsidRDefault="00470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Текущий ремонт сети холодного водоснабжения с. Худоеланское, ул.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Водопроводная</w:t>
            </w:r>
            <w:proofErr w:type="gramEnd"/>
          </w:p>
        </w:tc>
        <w:tc>
          <w:tcPr>
            <w:tcW w:w="18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EE9" w:rsidRDefault="00470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EE9" w:rsidRDefault="00470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72000,00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EE9" w:rsidRDefault="00470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72000,00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EE9" w:rsidRDefault="00470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EE9" w:rsidRDefault="00470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14.1.4</w:t>
            </w:r>
          </w:p>
        </w:tc>
      </w:tr>
      <w:tr w:rsidR="00470EE9" w:rsidTr="00FA659F">
        <w:trPr>
          <w:trHeight w:val="110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EE9" w:rsidRDefault="00470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EE9" w:rsidRDefault="00470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Замена глубинного насоса, труб водонапорной башни с. Худоеланское, ул. Пионерская, 10Б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EE9" w:rsidRDefault="00470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EE9" w:rsidRDefault="00F0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54000,00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EE9" w:rsidRDefault="00F0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54000,00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EE9" w:rsidRDefault="00470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EE9" w:rsidRDefault="00F0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14.1.4</w:t>
            </w:r>
          </w:p>
        </w:tc>
      </w:tr>
      <w:tr w:rsidR="00047C7E" w:rsidTr="00FA659F">
        <w:trPr>
          <w:trHeight w:val="300"/>
        </w:trPr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47C7E" w:rsidRDefault="00F0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518632,00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47C7E" w:rsidRDefault="00F0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492700,00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47C7E" w:rsidRDefault="00F0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25932</w:t>
            </w:r>
            <w:r w:rsidR="00047C7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A53D3" w:rsidRDefault="002A53D3" w:rsidP="00047C7E"/>
    <w:sectPr w:rsidR="002A53D3" w:rsidSect="00047C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AA4" w:rsidRDefault="00922AA4" w:rsidP="00047C7E">
      <w:pPr>
        <w:spacing w:after="0" w:line="240" w:lineRule="auto"/>
      </w:pPr>
      <w:r>
        <w:separator/>
      </w:r>
    </w:p>
  </w:endnote>
  <w:endnote w:type="continuationSeparator" w:id="0">
    <w:p w:rsidR="00922AA4" w:rsidRDefault="00922AA4" w:rsidP="0004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AA4" w:rsidRDefault="00922AA4" w:rsidP="00047C7E">
      <w:pPr>
        <w:spacing w:after="0" w:line="240" w:lineRule="auto"/>
      </w:pPr>
      <w:r>
        <w:separator/>
      </w:r>
    </w:p>
  </w:footnote>
  <w:footnote w:type="continuationSeparator" w:id="0">
    <w:p w:rsidR="00922AA4" w:rsidRDefault="00922AA4" w:rsidP="00047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E31"/>
    <w:multiLevelType w:val="hybridMultilevel"/>
    <w:tmpl w:val="0E425860"/>
    <w:lvl w:ilvl="0" w:tplc="1D06F888">
      <w:start w:val="1"/>
      <w:numFmt w:val="decimal"/>
      <w:lvlText w:val="%1."/>
      <w:lvlJc w:val="left"/>
      <w:pPr>
        <w:ind w:left="525" w:hanging="360"/>
      </w:p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>
      <w:start w:val="1"/>
      <w:numFmt w:val="lowerRoman"/>
      <w:lvlText w:val="%3."/>
      <w:lvlJc w:val="right"/>
      <w:pPr>
        <w:ind w:left="1965" w:hanging="180"/>
      </w:pPr>
    </w:lvl>
    <w:lvl w:ilvl="3" w:tplc="0419000F">
      <w:start w:val="1"/>
      <w:numFmt w:val="decimal"/>
      <w:lvlText w:val="%4."/>
      <w:lvlJc w:val="left"/>
      <w:pPr>
        <w:ind w:left="2685" w:hanging="360"/>
      </w:pPr>
    </w:lvl>
    <w:lvl w:ilvl="4" w:tplc="04190019">
      <w:start w:val="1"/>
      <w:numFmt w:val="lowerLetter"/>
      <w:lvlText w:val="%5."/>
      <w:lvlJc w:val="left"/>
      <w:pPr>
        <w:ind w:left="3405" w:hanging="360"/>
      </w:pPr>
    </w:lvl>
    <w:lvl w:ilvl="5" w:tplc="0419001B">
      <w:start w:val="1"/>
      <w:numFmt w:val="lowerRoman"/>
      <w:lvlText w:val="%6."/>
      <w:lvlJc w:val="right"/>
      <w:pPr>
        <w:ind w:left="4125" w:hanging="180"/>
      </w:pPr>
    </w:lvl>
    <w:lvl w:ilvl="6" w:tplc="0419000F">
      <w:start w:val="1"/>
      <w:numFmt w:val="decimal"/>
      <w:lvlText w:val="%7."/>
      <w:lvlJc w:val="left"/>
      <w:pPr>
        <w:ind w:left="4845" w:hanging="360"/>
      </w:pPr>
    </w:lvl>
    <w:lvl w:ilvl="7" w:tplc="04190019">
      <w:start w:val="1"/>
      <w:numFmt w:val="lowerLetter"/>
      <w:lvlText w:val="%8."/>
      <w:lvlJc w:val="left"/>
      <w:pPr>
        <w:ind w:left="5565" w:hanging="360"/>
      </w:pPr>
    </w:lvl>
    <w:lvl w:ilvl="8" w:tplc="0419001B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EF"/>
    <w:rsid w:val="00047C7E"/>
    <w:rsid w:val="00175137"/>
    <w:rsid w:val="001B27D0"/>
    <w:rsid w:val="00225EF6"/>
    <w:rsid w:val="002A53D3"/>
    <w:rsid w:val="002C18C5"/>
    <w:rsid w:val="00413D1D"/>
    <w:rsid w:val="00470EE9"/>
    <w:rsid w:val="0059102B"/>
    <w:rsid w:val="008F6388"/>
    <w:rsid w:val="00922AA4"/>
    <w:rsid w:val="009A4CF1"/>
    <w:rsid w:val="00BD3449"/>
    <w:rsid w:val="00F03159"/>
    <w:rsid w:val="00F03EB7"/>
    <w:rsid w:val="00F301EF"/>
    <w:rsid w:val="00F67BF2"/>
    <w:rsid w:val="00FA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E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01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301EF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1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301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01EF"/>
    <w:pPr>
      <w:ind w:left="720"/>
      <w:contextualSpacing/>
    </w:pPr>
  </w:style>
  <w:style w:type="paragraph" w:customStyle="1" w:styleId="ConsNormal">
    <w:name w:val="ConsNormal"/>
    <w:rsid w:val="00F301EF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4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C7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4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C7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E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01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301EF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1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301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01EF"/>
    <w:pPr>
      <w:ind w:left="720"/>
      <w:contextualSpacing/>
    </w:pPr>
  </w:style>
  <w:style w:type="paragraph" w:customStyle="1" w:styleId="ConsNormal">
    <w:name w:val="ConsNormal"/>
    <w:rsid w:val="00F301EF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4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C7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4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C7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cr-40</dc:creator>
  <cp:keywords/>
  <dc:description/>
  <cp:lastModifiedBy>DNA7 X86</cp:lastModifiedBy>
  <cp:revision>17</cp:revision>
  <cp:lastPrinted>2015-06-09T03:24:00Z</cp:lastPrinted>
  <dcterms:created xsi:type="dcterms:W3CDTF">2013-11-14T06:39:00Z</dcterms:created>
  <dcterms:modified xsi:type="dcterms:W3CDTF">2015-07-14T00:50:00Z</dcterms:modified>
</cp:coreProperties>
</file>