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04" w:rsidRPr="00AE3504" w:rsidRDefault="00AE3504" w:rsidP="00AE3504">
      <w:pPr>
        <w:tabs>
          <w:tab w:val="left" w:pos="9356"/>
        </w:tabs>
        <w:jc w:val="center"/>
        <w:rPr>
          <w:b/>
          <w:sz w:val="26"/>
          <w:szCs w:val="26"/>
        </w:rPr>
      </w:pPr>
      <w:r w:rsidRPr="00AE3504">
        <w:rPr>
          <w:b/>
          <w:sz w:val="26"/>
          <w:szCs w:val="26"/>
        </w:rPr>
        <w:t>РОССИЙСКАЯ ФЕДЕРАЦИЯ</w:t>
      </w:r>
    </w:p>
    <w:p w:rsidR="00AE3504" w:rsidRPr="00AE3504" w:rsidRDefault="00AE3504" w:rsidP="00AE3504">
      <w:pPr>
        <w:tabs>
          <w:tab w:val="left" w:pos="9356"/>
        </w:tabs>
        <w:jc w:val="center"/>
        <w:rPr>
          <w:b/>
          <w:sz w:val="26"/>
          <w:szCs w:val="26"/>
        </w:rPr>
      </w:pPr>
      <w:r w:rsidRPr="00AE3504">
        <w:rPr>
          <w:b/>
          <w:sz w:val="26"/>
          <w:szCs w:val="26"/>
        </w:rPr>
        <w:t>ИРКУТСКАЯ ОБЛАСТЬ</w:t>
      </w:r>
    </w:p>
    <w:p w:rsidR="00AE3504" w:rsidRPr="00AE3504" w:rsidRDefault="00AE3504" w:rsidP="00AE3504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3504">
        <w:rPr>
          <w:b/>
          <w:sz w:val="26"/>
          <w:szCs w:val="26"/>
        </w:rPr>
        <w:t>ДУМА</w:t>
      </w:r>
    </w:p>
    <w:p w:rsidR="00AE3504" w:rsidRPr="00AE3504" w:rsidRDefault="00AE3504" w:rsidP="00AE3504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3504">
        <w:rPr>
          <w:b/>
          <w:sz w:val="26"/>
          <w:szCs w:val="26"/>
        </w:rPr>
        <w:t>ХУДОЕЛАНСКОГО</w:t>
      </w:r>
    </w:p>
    <w:p w:rsidR="00AE3504" w:rsidRPr="00AE3504" w:rsidRDefault="00AE3504" w:rsidP="00AE3504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3504">
        <w:rPr>
          <w:b/>
          <w:sz w:val="26"/>
          <w:szCs w:val="26"/>
        </w:rPr>
        <w:t>МУНИЦИПАЛЬНОГО ОБРАЗОВАНИЯ</w:t>
      </w:r>
    </w:p>
    <w:p w:rsidR="00AE3504" w:rsidRPr="00AE3504" w:rsidRDefault="00AE3504" w:rsidP="00AE3504">
      <w:pPr>
        <w:overflowPunct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E3504">
        <w:rPr>
          <w:b/>
          <w:sz w:val="26"/>
          <w:szCs w:val="26"/>
        </w:rPr>
        <w:t xml:space="preserve"> РЕШЕНИЕ</w:t>
      </w:r>
    </w:p>
    <w:p w:rsidR="00AE3504" w:rsidRPr="00AE3504" w:rsidRDefault="00AE3504" w:rsidP="00AE3504">
      <w:pPr>
        <w:jc w:val="center"/>
        <w:rPr>
          <w:spacing w:val="180"/>
          <w:sz w:val="26"/>
          <w:szCs w:val="26"/>
        </w:rPr>
      </w:pPr>
      <w:r w:rsidRPr="00AE3504">
        <w:rPr>
          <w:spacing w:val="180"/>
          <w:sz w:val="26"/>
          <w:szCs w:val="26"/>
        </w:rPr>
        <w:t>******************************</w:t>
      </w:r>
    </w:p>
    <w:p w:rsidR="00EA09DD" w:rsidRDefault="00AE3504" w:rsidP="00AE3504">
      <w:pPr>
        <w:jc w:val="both"/>
        <w:rPr>
          <w:sz w:val="26"/>
          <w:szCs w:val="26"/>
        </w:rPr>
      </w:pPr>
      <w:r w:rsidRPr="00AE3504">
        <w:rPr>
          <w:sz w:val="26"/>
          <w:szCs w:val="26"/>
        </w:rPr>
        <w:t xml:space="preserve">с. Худоеланское, ул. </w:t>
      </w:r>
      <w:proofErr w:type="gramStart"/>
      <w:r w:rsidRPr="00AE3504">
        <w:rPr>
          <w:sz w:val="26"/>
          <w:szCs w:val="26"/>
        </w:rPr>
        <w:t>Московская</w:t>
      </w:r>
      <w:proofErr w:type="gramEnd"/>
      <w:r w:rsidRPr="00AE3504">
        <w:rPr>
          <w:sz w:val="26"/>
          <w:szCs w:val="26"/>
        </w:rPr>
        <w:t xml:space="preserve">, 77А  </w:t>
      </w:r>
      <w:r>
        <w:rPr>
          <w:sz w:val="26"/>
          <w:szCs w:val="26"/>
        </w:rPr>
        <w:t xml:space="preserve">                          </w:t>
      </w:r>
      <w:r w:rsidRPr="00AE3504">
        <w:rPr>
          <w:sz w:val="26"/>
          <w:szCs w:val="26"/>
        </w:rPr>
        <w:t xml:space="preserve">         </w:t>
      </w:r>
      <w:r w:rsidR="00EA09DD">
        <w:rPr>
          <w:sz w:val="26"/>
          <w:szCs w:val="26"/>
        </w:rPr>
        <w:t>тел.: 8(395-57) 2-41-95</w:t>
      </w:r>
    </w:p>
    <w:p w:rsidR="00AE3504" w:rsidRPr="00AE3504" w:rsidRDefault="00AE3504" w:rsidP="00AE3504">
      <w:pPr>
        <w:jc w:val="both"/>
        <w:rPr>
          <w:sz w:val="26"/>
          <w:szCs w:val="26"/>
        </w:rPr>
      </w:pPr>
      <w:r w:rsidRPr="00AE3504">
        <w:rPr>
          <w:sz w:val="26"/>
          <w:szCs w:val="26"/>
        </w:rPr>
        <w:t xml:space="preserve"> </w:t>
      </w:r>
    </w:p>
    <w:p w:rsidR="00AE3504" w:rsidRPr="00AE3504" w:rsidRDefault="00AE3504" w:rsidP="00AE3504">
      <w:pPr>
        <w:rPr>
          <w:sz w:val="26"/>
          <w:szCs w:val="26"/>
        </w:rPr>
      </w:pPr>
      <w:r w:rsidRPr="00AE3504">
        <w:rPr>
          <w:sz w:val="26"/>
          <w:szCs w:val="26"/>
        </w:rPr>
        <w:t>от «</w:t>
      </w:r>
      <w:r w:rsidR="0077688A">
        <w:rPr>
          <w:sz w:val="26"/>
          <w:szCs w:val="26"/>
        </w:rPr>
        <w:t>01</w:t>
      </w:r>
      <w:r w:rsidRPr="00AE3504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июня</w:t>
      </w:r>
      <w:r w:rsidRPr="00AE3504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AE3504">
          <w:rPr>
            <w:sz w:val="26"/>
            <w:szCs w:val="26"/>
          </w:rPr>
          <w:t>2016 г</w:t>
        </w:r>
      </w:smartTag>
      <w:r w:rsidR="0077688A">
        <w:rPr>
          <w:sz w:val="26"/>
          <w:szCs w:val="26"/>
        </w:rPr>
        <w:t>. № 56</w:t>
      </w:r>
      <w:r w:rsidRPr="00AE3504">
        <w:rPr>
          <w:sz w:val="26"/>
          <w:szCs w:val="26"/>
        </w:rPr>
        <w:t xml:space="preserve">        </w:t>
      </w:r>
    </w:p>
    <w:p w:rsidR="008968B1" w:rsidRDefault="008968B1" w:rsidP="008968B1">
      <w:pPr>
        <w:pStyle w:val="ConsPlusTitle"/>
        <w:jc w:val="both"/>
        <w:rPr>
          <w:b w:val="0"/>
        </w:rPr>
      </w:pPr>
    </w:p>
    <w:p w:rsidR="005709AD" w:rsidRDefault="008968B1" w:rsidP="008968B1">
      <w:pPr>
        <w:pStyle w:val="ConsPlusTitle"/>
        <w:jc w:val="both"/>
        <w:rPr>
          <w:b w:val="0"/>
        </w:rPr>
      </w:pPr>
      <w:r>
        <w:rPr>
          <w:b w:val="0"/>
        </w:rPr>
        <w:t xml:space="preserve">О </w:t>
      </w:r>
      <w:r w:rsidR="005709AD">
        <w:rPr>
          <w:b w:val="0"/>
        </w:rPr>
        <w:t xml:space="preserve">внесении изменений  в Решение Думы </w:t>
      </w:r>
    </w:p>
    <w:p w:rsidR="005709AD" w:rsidRDefault="005709AD" w:rsidP="008968B1">
      <w:pPr>
        <w:pStyle w:val="ConsPlusTitle"/>
        <w:jc w:val="both"/>
        <w:rPr>
          <w:b w:val="0"/>
        </w:rPr>
      </w:pPr>
      <w:r>
        <w:rPr>
          <w:b w:val="0"/>
        </w:rPr>
        <w:t xml:space="preserve">Худоеланского муниципального образования </w:t>
      </w:r>
    </w:p>
    <w:p w:rsidR="008968B1" w:rsidRDefault="005709AD" w:rsidP="008968B1">
      <w:pPr>
        <w:pStyle w:val="ConsPlusTitle"/>
        <w:jc w:val="both"/>
      </w:pPr>
      <w:r>
        <w:rPr>
          <w:b w:val="0"/>
        </w:rPr>
        <w:t xml:space="preserve">«О </w:t>
      </w:r>
      <w:r w:rsidR="008968B1">
        <w:rPr>
          <w:b w:val="0"/>
        </w:rPr>
        <w:t>налоге на имущество физических лиц</w:t>
      </w:r>
      <w:r>
        <w:rPr>
          <w:b w:val="0"/>
        </w:rPr>
        <w:t>»</w:t>
      </w:r>
    </w:p>
    <w:p w:rsidR="008968B1" w:rsidRDefault="008968B1" w:rsidP="008968B1">
      <w:pPr>
        <w:pStyle w:val="ConsPlusNormal"/>
        <w:jc w:val="both"/>
      </w:pPr>
    </w:p>
    <w:p w:rsidR="008968B1" w:rsidRDefault="008968B1" w:rsidP="008968B1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6" w:history="1">
        <w:r>
          <w:rPr>
            <w:rStyle w:val="aa"/>
            <w:color w:val="000000"/>
            <w:u w:val="none"/>
          </w:rPr>
          <w:t>п. 1 ст. 4</w:t>
        </w:r>
      </w:hyperlink>
      <w:r>
        <w:rPr>
          <w:color w:val="000000"/>
        </w:rPr>
        <w:t xml:space="preserve">, </w:t>
      </w:r>
      <w:hyperlink r:id="rId7" w:history="1">
        <w:r>
          <w:rPr>
            <w:rStyle w:val="aa"/>
            <w:color w:val="000000"/>
            <w:u w:val="none"/>
          </w:rPr>
          <w:t>ст. 5</w:t>
        </w:r>
      </w:hyperlink>
      <w:r>
        <w:rPr>
          <w:color w:val="000000"/>
        </w:rPr>
        <w:t xml:space="preserve">, </w:t>
      </w:r>
      <w:hyperlink r:id="rId8" w:history="1">
        <w:r>
          <w:rPr>
            <w:rStyle w:val="aa"/>
            <w:color w:val="000000"/>
            <w:u w:val="none"/>
          </w:rPr>
          <w:t>п. 4 ст. 12</w:t>
        </w:r>
      </w:hyperlink>
      <w:r>
        <w:rPr>
          <w:color w:val="000000"/>
        </w:rPr>
        <w:t xml:space="preserve">, </w:t>
      </w:r>
      <w:hyperlink r:id="rId9" w:history="1">
        <w:r>
          <w:rPr>
            <w:rStyle w:val="aa"/>
            <w:color w:val="000000"/>
            <w:u w:val="none"/>
          </w:rPr>
          <w:t>ст.ст. 15</w:t>
        </w:r>
      </w:hyperlink>
      <w:r>
        <w:rPr>
          <w:color w:val="000000"/>
        </w:rPr>
        <w:t xml:space="preserve">, </w:t>
      </w:r>
      <w:hyperlink r:id="rId10" w:history="1">
        <w:r>
          <w:rPr>
            <w:rStyle w:val="aa"/>
            <w:color w:val="000000"/>
            <w:u w:val="none"/>
          </w:rPr>
          <w:t>17</w:t>
        </w:r>
      </w:hyperlink>
      <w:r>
        <w:rPr>
          <w:color w:val="000000"/>
        </w:rPr>
        <w:t xml:space="preserve">, </w:t>
      </w:r>
      <w:hyperlink r:id="rId11" w:history="1">
        <w:r>
          <w:rPr>
            <w:rStyle w:val="aa"/>
            <w:color w:val="000000"/>
            <w:u w:val="none"/>
          </w:rPr>
          <w:t>главой 32</w:t>
        </w:r>
      </w:hyperlink>
      <w:r>
        <w:t xml:space="preserve"> «Налог на имущество физических лиц» Налогового кодекса РФ, </w:t>
      </w:r>
      <w:hyperlink r:id="rId12" w:history="1">
        <w:r>
          <w:rPr>
            <w:rStyle w:val="aa"/>
            <w:color w:val="000000"/>
            <w:u w:val="none"/>
          </w:rPr>
          <w:t>ст.ст. 14</w:t>
        </w:r>
      </w:hyperlink>
      <w:r>
        <w:rPr>
          <w:color w:val="000000"/>
        </w:rPr>
        <w:t xml:space="preserve">, </w:t>
      </w:r>
      <w:hyperlink r:id="rId13" w:history="1">
        <w:r>
          <w:rPr>
            <w:rStyle w:val="aa"/>
            <w:color w:val="000000"/>
            <w:u w:val="none"/>
          </w:rPr>
          <w:t>17</w:t>
        </w:r>
      </w:hyperlink>
      <w:r>
        <w:rPr>
          <w:color w:val="000000"/>
        </w:rPr>
        <w:t xml:space="preserve">, </w:t>
      </w:r>
      <w:hyperlink r:id="rId14" w:history="1">
        <w:r>
          <w:rPr>
            <w:rStyle w:val="aa"/>
            <w:color w:val="000000"/>
            <w:u w:val="none"/>
          </w:rPr>
          <w:t>35</w:t>
        </w:r>
      </w:hyperlink>
      <w:r>
        <w:rPr>
          <w:color w:val="000000"/>
        </w:rPr>
        <w:t xml:space="preserve"> Ф</w:t>
      </w:r>
      <w:r>
        <w:t>едерального закона от 06.10.2003 № 131-ФЗ «Об общих принципах организации местного самоуправления в Российской Фед</w:t>
      </w:r>
      <w:r w:rsidR="00E908EC">
        <w:t xml:space="preserve">ерации», ст. 33 Устава  </w:t>
      </w:r>
      <w:r w:rsidR="00AE3504">
        <w:t>Худоеланского</w:t>
      </w:r>
      <w:r>
        <w:t xml:space="preserve"> муниципально</w:t>
      </w:r>
      <w:r w:rsidR="00E908EC">
        <w:t xml:space="preserve">го образования, Дума </w:t>
      </w:r>
      <w:r w:rsidR="00AE3504">
        <w:t>Худоеланского</w:t>
      </w:r>
      <w:r w:rsidR="00E908EC">
        <w:t xml:space="preserve"> </w:t>
      </w:r>
      <w:r>
        <w:t xml:space="preserve"> муниципального образования</w:t>
      </w:r>
      <w:proofErr w:type="gramEnd"/>
    </w:p>
    <w:p w:rsidR="008968B1" w:rsidRDefault="008968B1" w:rsidP="008968B1">
      <w:pPr>
        <w:pStyle w:val="ConsPlusNormal"/>
        <w:ind w:firstLine="540"/>
        <w:jc w:val="both"/>
      </w:pPr>
    </w:p>
    <w:p w:rsidR="008968B1" w:rsidRDefault="008968B1" w:rsidP="008968B1">
      <w:pPr>
        <w:pStyle w:val="ConsPlusNormal"/>
        <w:ind w:firstLine="540"/>
        <w:jc w:val="center"/>
        <w:rPr>
          <w:b/>
        </w:rPr>
      </w:pPr>
      <w:r>
        <w:rPr>
          <w:b/>
        </w:rPr>
        <w:t>РЕШИЛА:</w:t>
      </w:r>
    </w:p>
    <w:p w:rsidR="005709AD" w:rsidRDefault="005709AD" w:rsidP="008968B1">
      <w:pPr>
        <w:pStyle w:val="ConsPlusNormal"/>
        <w:ind w:firstLine="540"/>
        <w:jc w:val="center"/>
        <w:rPr>
          <w:b/>
        </w:rPr>
      </w:pPr>
    </w:p>
    <w:p w:rsidR="005709AD" w:rsidRPr="005709AD" w:rsidRDefault="005709AD" w:rsidP="005709AD">
      <w:pPr>
        <w:pStyle w:val="ConsPlusNormal"/>
        <w:numPr>
          <w:ilvl w:val="0"/>
          <w:numId w:val="1"/>
        </w:numPr>
      </w:pPr>
      <w:r w:rsidRPr="005709AD">
        <w:t>Внести в Решение Думы  Худоеланского муниципального образования от 18.11.2014 № 50 «О налоге на имущество физических лиц», следующие изменения:</w:t>
      </w:r>
    </w:p>
    <w:p w:rsidR="008968B1" w:rsidRPr="005709AD" w:rsidRDefault="005709AD" w:rsidP="005709AD">
      <w:pPr>
        <w:pStyle w:val="ConsPlusNormal"/>
        <w:ind w:left="720"/>
        <w:rPr>
          <w:b/>
        </w:rPr>
      </w:pPr>
      <w:r w:rsidRPr="005709AD">
        <w:t>1.1. пункт 1 изложить в следующей редакции: «1. Установить следующие ставки налога</w:t>
      </w:r>
      <w:r>
        <w:rPr>
          <w:b/>
        </w:rPr>
        <w:t xml:space="preserve"> </w:t>
      </w:r>
      <w:r w:rsidR="008968B1">
        <w:t>в зависимости от суммарной инвентаризационной стоимости объектов налогообложения, умноженной на коэффициент-дефлятор (с учетом доли налогоплательщика в праве общей собственности на каждый из таких объектов):</w:t>
      </w:r>
    </w:p>
    <w:p w:rsidR="008968B1" w:rsidRDefault="008968B1" w:rsidP="008968B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88"/>
        <w:gridCol w:w="4706"/>
        <w:gridCol w:w="1020"/>
      </w:tblGrid>
      <w:tr w:rsidR="008968B1" w:rsidTr="008968B1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1" w:rsidRDefault="008968B1">
            <w:pPr>
              <w:autoSpaceDE w:val="0"/>
              <w:autoSpaceDN w:val="0"/>
              <w:adjustRightInd w:val="0"/>
              <w:jc w:val="center"/>
            </w:pPr>
            <w:r>
              <w:t>Вид объекта налогообложения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1" w:rsidRDefault="008968B1">
            <w:pPr>
              <w:autoSpaceDE w:val="0"/>
              <w:autoSpaceDN w:val="0"/>
              <w:adjustRightInd w:val="0"/>
              <w:jc w:val="center"/>
            </w:pPr>
            <w: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1" w:rsidRDefault="008968B1">
            <w:pPr>
              <w:autoSpaceDE w:val="0"/>
              <w:autoSpaceDN w:val="0"/>
              <w:adjustRightInd w:val="0"/>
              <w:jc w:val="center"/>
            </w:pPr>
            <w:r>
              <w:t>Ставка налога, %</w:t>
            </w:r>
          </w:p>
        </w:tc>
      </w:tr>
      <w:tr w:rsidR="008968B1" w:rsidTr="008968B1"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1" w:rsidRDefault="008968B1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1" w:rsidRDefault="008968B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1" w:rsidRDefault="008968B1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8968B1" w:rsidTr="008968B1"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1" w:rsidRDefault="008968B1">
            <w:pPr>
              <w:autoSpaceDE w:val="0"/>
              <w:autoSpaceDN w:val="0"/>
              <w:adjustRightInd w:val="0"/>
              <w:jc w:val="center"/>
            </w:pPr>
            <w:r>
              <w:t>жилой дом, жилое помещение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1" w:rsidRDefault="008968B1">
            <w:pPr>
              <w:autoSpaceDE w:val="0"/>
              <w:autoSpaceDN w:val="0"/>
              <w:adjustRightInd w:val="0"/>
              <w:jc w:val="center"/>
            </w:pPr>
            <w:r>
              <w:t>До 300000 рублей (включительно)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1" w:rsidRDefault="006D2DD8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8968B1" w:rsidTr="008968B1"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B1" w:rsidRDefault="008968B1"/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1" w:rsidRDefault="008968B1">
            <w:pPr>
              <w:autoSpaceDE w:val="0"/>
              <w:autoSpaceDN w:val="0"/>
              <w:adjustRightInd w:val="0"/>
              <w:jc w:val="center"/>
            </w:pPr>
            <w:r>
              <w:t>Свыше 300000 рублей до 500000 рублей (включительно)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1" w:rsidRDefault="006D2DD8">
            <w:pPr>
              <w:autoSpaceDE w:val="0"/>
              <w:autoSpaceDN w:val="0"/>
              <w:adjustRightInd w:val="0"/>
              <w:jc w:val="center"/>
            </w:pPr>
            <w:r>
              <w:t>0,15</w:t>
            </w:r>
          </w:p>
        </w:tc>
      </w:tr>
      <w:tr w:rsidR="008968B1" w:rsidTr="008968B1"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B1" w:rsidRDefault="008968B1"/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1" w:rsidRDefault="008968B1">
            <w:pPr>
              <w:autoSpaceDE w:val="0"/>
              <w:autoSpaceDN w:val="0"/>
              <w:adjustRightInd w:val="0"/>
              <w:jc w:val="center"/>
            </w:pPr>
            <w:r>
              <w:t>Свыше 500000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1" w:rsidRDefault="006D2DD8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8968B1" w:rsidTr="008968B1"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1" w:rsidRDefault="008968B1">
            <w:pPr>
              <w:autoSpaceDE w:val="0"/>
              <w:autoSpaceDN w:val="0"/>
              <w:adjustRightInd w:val="0"/>
              <w:jc w:val="center"/>
            </w:pPr>
            <w:r>
              <w:t xml:space="preserve">гараж, </w:t>
            </w:r>
            <w:proofErr w:type="spellStart"/>
            <w:r>
              <w:t>машино</w:t>
            </w:r>
            <w:proofErr w:type="spellEnd"/>
            <w:r>
              <w:t xml:space="preserve">-место, единый недвижимый комплекс, объект незавершенного строительства, иные здание, строение, </w:t>
            </w:r>
            <w:r>
              <w:lastRenderedPageBreak/>
              <w:t>сооружение, помещение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1" w:rsidRDefault="008968B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До 300000 рублей (включительно)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1" w:rsidRDefault="006D2DD8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</w:tr>
      <w:tr w:rsidR="008968B1" w:rsidTr="008968B1"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B1" w:rsidRDefault="008968B1"/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1" w:rsidRDefault="008968B1">
            <w:pPr>
              <w:autoSpaceDE w:val="0"/>
              <w:autoSpaceDN w:val="0"/>
              <w:adjustRightInd w:val="0"/>
              <w:jc w:val="center"/>
            </w:pPr>
            <w:r>
              <w:t>Свыше 300000 рублей до 500000 рублей (включительно)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1" w:rsidRDefault="006D2DD8">
            <w:pPr>
              <w:autoSpaceDE w:val="0"/>
              <w:autoSpaceDN w:val="0"/>
              <w:adjustRightInd w:val="0"/>
              <w:jc w:val="center"/>
            </w:pPr>
            <w:r>
              <w:t>0,3</w:t>
            </w:r>
          </w:p>
        </w:tc>
      </w:tr>
      <w:tr w:rsidR="008968B1" w:rsidTr="008968B1"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8B1" w:rsidRDefault="008968B1"/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8B1" w:rsidRDefault="008968B1">
            <w:pPr>
              <w:autoSpaceDE w:val="0"/>
              <w:autoSpaceDN w:val="0"/>
              <w:adjustRightInd w:val="0"/>
              <w:jc w:val="center"/>
            </w:pPr>
            <w:r>
              <w:t>Свыше 500000 рублей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8B1" w:rsidRDefault="006D2DD8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</w:tr>
    </w:tbl>
    <w:p w:rsidR="008968B1" w:rsidRDefault="008968B1" w:rsidP="008968B1">
      <w:pPr>
        <w:pStyle w:val="ConsPlusNormal"/>
        <w:ind w:firstLine="540"/>
        <w:jc w:val="center"/>
      </w:pPr>
    </w:p>
    <w:p w:rsidR="008968B1" w:rsidRDefault="008968B1" w:rsidP="002D0938">
      <w:pPr>
        <w:pStyle w:val="ConsPlusNormal"/>
        <w:jc w:val="both"/>
      </w:pPr>
    </w:p>
    <w:p w:rsidR="008968B1" w:rsidRDefault="00AE3504" w:rsidP="008968B1">
      <w:pPr>
        <w:ind w:firstLine="540"/>
        <w:jc w:val="both"/>
      </w:pPr>
      <w:r>
        <w:rPr>
          <w:color w:val="000000"/>
        </w:rPr>
        <w:t>6</w:t>
      </w:r>
      <w:r w:rsidR="008968B1">
        <w:rPr>
          <w:color w:val="000000"/>
        </w:rPr>
        <w:t>. Опубликовать настоящее решение в</w:t>
      </w:r>
      <w:r>
        <w:rPr>
          <w:color w:val="000000"/>
        </w:rPr>
        <w:t xml:space="preserve"> «Вестнике  Худоеланского сель</w:t>
      </w:r>
      <w:r w:rsidR="002D0938">
        <w:rPr>
          <w:color w:val="000000"/>
        </w:rPr>
        <w:t>ского</w:t>
      </w:r>
      <w:r w:rsidR="008968B1">
        <w:rPr>
          <w:color w:val="000000"/>
        </w:rPr>
        <w:t xml:space="preserve"> поселения» и обнародовать путем размещения </w:t>
      </w:r>
      <w:r w:rsidR="00DA1341" w:rsidRPr="00DA1341">
        <w:t>официальном сайте в информационно-телекоммуникационной  сети «Интернет</w:t>
      </w:r>
      <w:proofErr w:type="gramStart"/>
      <w:r w:rsidR="00DA1341" w:rsidRPr="00DA1341">
        <w:t>».</w:t>
      </w:r>
      <w:r w:rsidR="008968B1">
        <w:rPr>
          <w:color w:val="000000"/>
        </w:rPr>
        <w:t xml:space="preserve">: </w:t>
      </w:r>
      <w:proofErr w:type="gramEnd"/>
    </w:p>
    <w:p w:rsidR="008968B1" w:rsidRDefault="00AE3504" w:rsidP="008968B1">
      <w:pPr>
        <w:ind w:firstLine="540"/>
        <w:jc w:val="both"/>
      </w:pPr>
      <w:r>
        <w:t>7</w:t>
      </w:r>
      <w:r w:rsidR="008968B1">
        <w:t>. Настоящее решение вступает в силу с 1 июня 2016 года.</w:t>
      </w:r>
    </w:p>
    <w:p w:rsidR="008968B1" w:rsidRDefault="008968B1" w:rsidP="008968B1">
      <w:pPr>
        <w:ind w:firstLine="360"/>
        <w:jc w:val="both"/>
      </w:pPr>
    </w:p>
    <w:p w:rsidR="008968B1" w:rsidRDefault="008968B1" w:rsidP="008968B1">
      <w:pPr>
        <w:ind w:firstLine="540"/>
        <w:jc w:val="both"/>
        <w:rPr>
          <w:lang w:eastAsia="hi-IN" w:bidi="hi-IN"/>
        </w:rPr>
      </w:pPr>
    </w:p>
    <w:p w:rsidR="00AE3504" w:rsidRDefault="00AE3504" w:rsidP="008968B1">
      <w:pPr>
        <w:ind w:firstLine="540"/>
        <w:jc w:val="both"/>
        <w:rPr>
          <w:lang w:eastAsia="hi-IN" w:bidi="hi-IN"/>
        </w:rPr>
      </w:pPr>
    </w:p>
    <w:p w:rsidR="00AE3504" w:rsidRDefault="00AE3504" w:rsidP="008968B1">
      <w:pPr>
        <w:ind w:firstLine="540"/>
        <w:jc w:val="both"/>
        <w:rPr>
          <w:lang w:eastAsia="hi-IN" w:bidi="hi-IN"/>
        </w:rPr>
      </w:pPr>
      <w:bookmarkStart w:id="0" w:name="_GoBack"/>
      <w:bookmarkEnd w:id="0"/>
    </w:p>
    <w:p w:rsidR="008968B1" w:rsidRDefault="008968B1" w:rsidP="008968B1">
      <w:pPr>
        <w:jc w:val="both"/>
        <w:rPr>
          <w:lang w:eastAsia="hi-IN" w:bidi="hi-IN"/>
        </w:rPr>
      </w:pPr>
    </w:p>
    <w:p w:rsidR="00AE3504" w:rsidRDefault="00AE3504" w:rsidP="008968B1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Глава Худоеланского </w:t>
      </w:r>
    </w:p>
    <w:p w:rsidR="008968B1" w:rsidRDefault="00AE3504" w:rsidP="008968B1">
      <w:pPr>
        <w:jc w:val="both"/>
        <w:rPr>
          <w:lang w:eastAsia="hi-IN" w:bidi="hi-IN"/>
        </w:rPr>
      </w:pPr>
      <w:r>
        <w:rPr>
          <w:lang w:eastAsia="hi-IN" w:bidi="hi-IN"/>
        </w:rPr>
        <w:t>муниципального образования:                                                                        И.Д. Ботвенко</w:t>
      </w:r>
    </w:p>
    <w:p w:rsidR="008968B1" w:rsidRDefault="008968B1" w:rsidP="008968B1">
      <w:pPr>
        <w:jc w:val="both"/>
        <w:rPr>
          <w:lang w:eastAsia="hi-IN" w:bidi="hi-IN"/>
        </w:rPr>
      </w:pPr>
    </w:p>
    <w:p w:rsidR="008968B1" w:rsidRDefault="008968B1" w:rsidP="008968B1">
      <w:pPr>
        <w:jc w:val="both"/>
        <w:rPr>
          <w:lang w:eastAsia="hi-IN" w:bidi="hi-IN"/>
        </w:rPr>
      </w:pPr>
    </w:p>
    <w:p w:rsidR="008968B1" w:rsidRDefault="008968B1" w:rsidP="008968B1">
      <w:pPr>
        <w:jc w:val="both"/>
        <w:rPr>
          <w:lang w:eastAsia="hi-IN" w:bidi="hi-IN"/>
        </w:rPr>
      </w:pPr>
    </w:p>
    <w:p w:rsidR="008968B1" w:rsidRDefault="008968B1" w:rsidP="008968B1">
      <w:pPr>
        <w:ind w:firstLine="540"/>
        <w:jc w:val="both"/>
        <w:rPr>
          <w:lang w:eastAsia="hi-IN" w:bidi="hi-IN"/>
        </w:rPr>
      </w:pPr>
    </w:p>
    <w:p w:rsidR="008968B1" w:rsidRDefault="008968B1" w:rsidP="008968B1">
      <w:pPr>
        <w:rPr>
          <w:lang w:eastAsia="hi-IN" w:bidi="hi-IN"/>
        </w:rPr>
      </w:pPr>
    </w:p>
    <w:p w:rsidR="008968B1" w:rsidRDefault="008968B1" w:rsidP="008968B1">
      <w:pPr>
        <w:ind w:firstLine="540"/>
        <w:jc w:val="both"/>
        <w:rPr>
          <w:bCs/>
          <w:iCs/>
        </w:rPr>
      </w:pPr>
    </w:p>
    <w:p w:rsidR="008968B1" w:rsidRDefault="008968B1" w:rsidP="008968B1">
      <w:pPr>
        <w:ind w:firstLine="540"/>
        <w:jc w:val="both"/>
        <w:rPr>
          <w:bCs/>
          <w:iCs/>
        </w:rPr>
      </w:pPr>
    </w:p>
    <w:p w:rsidR="008968B1" w:rsidRDefault="008968B1" w:rsidP="008968B1">
      <w:pPr>
        <w:pStyle w:val="a3"/>
        <w:spacing w:before="0" w:beforeAutospacing="0" w:after="0" w:afterAutospacing="0"/>
        <w:ind w:firstLine="540"/>
        <w:jc w:val="both"/>
        <w:rPr>
          <w:color w:val="4A5562"/>
        </w:rPr>
      </w:pPr>
    </w:p>
    <w:p w:rsidR="008968B1" w:rsidRDefault="008968B1" w:rsidP="008968B1">
      <w:pPr>
        <w:ind w:firstLine="360"/>
        <w:jc w:val="both"/>
      </w:pPr>
    </w:p>
    <w:p w:rsidR="008968B1" w:rsidRDefault="008968B1" w:rsidP="008968B1">
      <w:pPr>
        <w:ind w:firstLine="360"/>
        <w:jc w:val="both"/>
        <w:rPr>
          <w:color w:val="000000"/>
        </w:rPr>
      </w:pPr>
    </w:p>
    <w:p w:rsidR="008968B1" w:rsidRDefault="008968B1" w:rsidP="008968B1">
      <w:pPr>
        <w:ind w:firstLine="360"/>
        <w:jc w:val="both"/>
        <w:rPr>
          <w:color w:val="000000"/>
        </w:rPr>
      </w:pPr>
    </w:p>
    <w:p w:rsidR="008968B1" w:rsidRDefault="008968B1" w:rsidP="008968B1">
      <w:pPr>
        <w:pStyle w:val="ConsPlusNormal"/>
        <w:jc w:val="both"/>
      </w:pPr>
    </w:p>
    <w:p w:rsidR="008968B1" w:rsidRDefault="008968B1" w:rsidP="008968B1">
      <w:pPr>
        <w:jc w:val="both"/>
        <w:rPr>
          <w:lang w:eastAsia="hi-IN" w:bidi="hi-IN"/>
        </w:rPr>
      </w:pPr>
    </w:p>
    <w:p w:rsidR="008968B1" w:rsidRDefault="008968B1" w:rsidP="008968B1">
      <w:pPr>
        <w:jc w:val="both"/>
        <w:rPr>
          <w:lang w:eastAsia="hi-IN" w:bidi="hi-IN"/>
        </w:rPr>
      </w:pPr>
      <w:r>
        <w:rPr>
          <w:lang w:eastAsia="hi-IN" w:bidi="hi-IN"/>
        </w:rPr>
        <w:t xml:space="preserve"> </w:t>
      </w:r>
    </w:p>
    <w:p w:rsidR="008968B1" w:rsidRDefault="008968B1" w:rsidP="008968B1">
      <w:pPr>
        <w:jc w:val="both"/>
        <w:rPr>
          <w:lang w:eastAsia="hi-IN" w:bidi="hi-IN"/>
        </w:rPr>
      </w:pPr>
    </w:p>
    <w:p w:rsidR="008968B1" w:rsidRDefault="008968B1" w:rsidP="008968B1">
      <w:pPr>
        <w:ind w:firstLine="540"/>
        <w:jc w:val="both"/>
        <w:rPr>
          <w:lang w:eastAsia="hi-IN" w:bidi="hi-IN"/>
        </w:rPr>
      </w:pPr>
    </w:p>
    <w:p w:rsidR="008968B1" w:rsidRDefault="008968B1" w:rsidP="008968B1">
      <w:pPr>
        <w:rPr>
          <w:lang w:eastAsia="hi-IN" w:bidi="hi-IN"/>
        </w:rPr>
      </w:pPr>
    </w:p>
    <w:p w:rsidR="008968B1" w:rsidRDefault="008968B1" w:rsidP="008968B1">
      <w:pPr>
        <w:ind w:firstLine="540"/>
        <w:jc w:val="both"/>
        <w:rPr>
          <w:bCs/>
          <w:iCs/>
        </w:rPr>
      </w:pPr>
    </w:p>
    <w:p w:rsidR="008968B1" w:rsidRDefault="008968B1" w:rsidP="008968B1">
      <w:pPr>
        <w:ind w:firstLine="540"/>
        <w:jc w:val="both"/>
        <w:rPr>
          <w:bCs/>
          <w:iCs/>
        </w:rPr>
      </w:pPr>
    </w:p>
    <w:p w:rsidR="008968B1" w:rsidRDefault="008968B1" w:rsidP="008968B1">
      <w:pPr>
        <w:jc w:val="both"/>
      </w:pPr>
    </w:p>
    <w:p w:rsidR="00590549" w:rsidRDefault="00590549"/>
    <w:sectPr w:rsidR="00590549" w:rsidSect="0059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3E89"/>
    <w:multiLevelType w:val="hybridMultilevel"/>
    <w:tmpl w:val="E1FE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8B1"/>
    <w:rsid w:val="00025507"/>
    <w:rsid w:val="0023215F"/>
    <w:rsid w:val="002C36BD"/>
    <w:rsid w:val="002D0938"/>
    <w:rsid w:val="005709AD"/>
    <w:rsid w:val="00590549"/>
    <w:rsid w:val="006D2DD8"/>
    <w:rsid w:val="0077688A"/>
    <w:rsid w:val="00805F5F"/>
    <w:rsid w:val="008968B1"/>
    <w:rsid w:val="009768A0"/>
    <w:rsid w:val="00A03AF8"/>
    <w:rsid w:val="00A10B83"/>
    <w:rsid w:val="00A52F66"/>
    <w:rsid w:val="00AD3E8A"/>
    <w:rsid w:val="00AE3504"/>
    <w:rsid w:val="00BC2EEE"/>
    <w:rsid w:val="00C119EB"/>
    <w:rsid w:val="00C53210"/>
    <w:rsid w:val="00DA1341"/>
    <w:rsid w:val="00DC684E"/>
    <w:rsid w:val="00E908EC"/>
    <w:rsid w:val="00EA09DD"/>
    <w:rsid w:val="00F5393C"/>
    <w:rsid w:val="00F63B9E"/>
    <w:rsid w:val="00F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68B1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8968B1"/>
    <w:pPr>
      <w:overflowPunct w:val="0"/>
      <w:autoSpaceDE w:val="0"/>
      <w:autoSpaceDN w:val="0"/>
      <w:adjustRightInd w:val="0"/>
      <w:jc w:val="both"/>
    </w:pPr>
  </w:style>
  <w:style w:type="character" w:customStyle="1" w:styleId="a5">
    <w:name w:val="Основной текст Знак"/>
    <w:basedOn w:val="a0"/>
    <w:link w:val="a4"/>
    <w:semiHidden/>
    <w:rsid w:val="00896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8968B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896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8968B1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9">
    <w:name w:val="Подзаголовок Знак"/>
    <w:basedOn w:val="a0"/>
    <w:link w:val="a8"/>
    <w:rsid w:val="008968B1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896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968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896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A3F3EA806FB49E8363CDF2DFB6A624E2E1D1F9AE5F1C47D3BC3EBE72E8544D93FD75C54235f2yDI" TargetMode="External"/><Relationship Id="rId13" Type="http://schemas.openxmlformats.org/officeDocument/2006/relationships/hyperlink" Target="consultantplus://offline/ref=90A3F3EA806FB49E8363CDF2DFB6A624E2E1D3FAAE521C47D3BC3EBE72E8544D93FD75C740322DF6f6y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A3F3EA806FB49E8363CDF2DFB6A624E2E1D1F9AE5F1C47D3BC3EBE72E8544D93FD75C740322CFBf6y8I" TargetMode="External"/><Relationship Id="rId12" Type="http://schemas.openxmlformats.org/officeDocument/2006/relationships/hyperlink" Target="consultantplus://offline/ref=90A3F3EA806FB49E8363CDF2DFB6A624E2E1D3FAAE521C47D3BC3EBE72E8544D93FD75C740322DFEf6yE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A3F3EA806FB49E8363CDF2DFB6A624E2E1D1F9AE5F1C47D3BC3EBE72E8544D93FD75CF47f3y0I" TargetMode="External"/><Relationship Id="rId11" Type="http://schemas.openxmlformats.org/officeDocument/2006/relationships/hyperlink" Target="consultantplus://offline/ref=90A3F3EA806FB49E8363CDF2DFB6A624E2E1D2FAA85F1C47D3BC3EBE72E8544D93FD75C740312DfFy7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0A3F3EA806FB49E8363CDF2DFB6A624E2E1D1F9AE5F1C47D3BC3EBE72E8544D93FD75C740322DF9f6y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A3F3EA806FB49E8363CDF2DFB6A624E2E1D1F9AE5F1C47D3BC3EBE72E8544D93FD75C5423Af2yCI" TargetMode="External"/><Relationship Id="rId14" Type="http://schemas.openxmlformats.org/officeDocument/2006/relationships/hyperlink" Target="consultantplus://offline/ref=90A3F3EA806FB49E8363CDF2DFB6A624E2E1D3FAAE521C47D3BC3EBE72E8544D93FD75C740322FF6f6y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13</cp:revision>
  <cp:lastPrinted>2016-07-04T08:35:00Z</cp:lastPrinted>
  <dcterms:created xsi:type="dcterms:W3CDTF">2016-05-31T01:23:00Z</dcterms:created>
  <dcterms:modified xsi:type="dcterms:W3CDTF">2016-07-04T08:36:00Z</dcterms:modified>
</cp:coreProperties>
</file>